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44B4" w14:textId="49440E72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Додаток</w:t>
      </w:r>
      <w:r w:rsidR="001B1048" w:rsidRPr="000869E7">
        <w:rPr>
          <w:sz w:val="22"/>
          <w:szCs w:val="22"/>
          <w:lang w:val="uk-UA" w:eastAsia="ru-RU"/>
        </w:rPr>
        <w:t xml:space="preserve"> 5</w:t>
      </w:r>
      <w:r w:rsidRPr="000869E7">
        <w:rPr>
          <w:sz w:val="22"/>
          <w:szCs w:val="22"/>
          <w:lang w:val="uk-UA" w:eastAsia="ru-RU"/>
        </w:rPr>
        <w:t xml:space="preserve"> </w:t>
      </w:r>
    </w:p>
    <w:p w14:paraId="78477A90" w14:textId="77777777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до Положення про використання</w:t>
      </w:r>
    </w:p>
    <w:p w14:paraId="6935E9F6" w14:textId="77777777" w:rsidR="00BB13A4" w:rsidRPr="000869E7" w:rsidRDefault="00BB13A4" w:rsidP="00BB13A4">
      <w:pPr>
        <w:shd w:val="clear" w:color="auto" w:fill="FFFFFF"/>
        <w:jc w:val="right"/>
        <w:rPr>
          <w:sz w:val="22"/>
          <w:szCs w:val="22"/>
          <w:lang w:val="uk-UA" w:eastAsia="ru-RU"/>
        </w:rPr>
      </w:pPr>
      <w:r w:rsidRPr="000869E7">
        <w:rPr>
          <w:sz w:val="22"/>
          <w:szCs w:val="22"/>
          <w:lang w:val="uk-UA" w:eastAsia="ru-RU"/>
        </w:rPr>
        <w:t>об’єктів права інтелектуальної власності</w:t>
      </w:r>
    </w:p>
    <w:p w14:paraId="351AAF66" w14:textId="7B1160B4" w:rsidR="00BB13A4" w:rsidRPr="000869E7" w:rsidRDefault="00BB13A4" w:rsidP="0040068B">
      <w:pPr>
        <w:shd w:val="clear" w:color="auto" w:fill="FFFFFF"/>
        <w:jc w:val="right"/>
        <w:rPr>
          <w:bCs/>
          <w:sz w:val="22"/>
          <w:szCs w:val="22"/>
          <w:lang w:val="uk-UA"/>
        </w:rPr>
      </w:pPr>
      <w:r w:rsidRPr="000869E7">
        <w:rPr>
          <w:sz w:val="22"/>
          <w:szCs w:val="22"/>
          <w:lang w:val="uk-UA" w:eastAsia="ru-RU"/>
        </w:rPr>
        <w:t>в НАН України</w:t>
      </w:r>
    </w:p>
    <w:p w14:paraId="57DE9A55" w14:textId="77777777" w:rsidR="008B3A5E" w:rsidRDefault="008B3A5E" w:rsidP="009D717B">
      <w:pPr>
        <w:ind w:firstLine="510"/>
        <w:jc w:val="center"/>
        <w:rPr>
          <w:b/>
          <w:bCs/>
          <w:color w:val="000000" w:themeColor="text1"/>
          <w:lang w:val="uk-UA"/>
        </w:rPr>
      </w:pPr>
    </w:p>
    <w:p w14:paraId="44921B7F" w14:textId="77777777" w:rsidR="00047DAB" w:rsidRDefault="000D4EF9" w:rsidP="009D717B">
      <w:pPr>
        <w:ind w:firstLine="510"/>
        <w:jc w:val="center"/>
        <w:rPr>
          <w:b/>
          <w:bCs/>
          <w:color w:val="000000" w:themeColor="text1"/>
          <w:lang w:val="uk-UA"/>
        </w:rPr>
      </w:pPr>
      <w:r w:rsidRPr="007C49E5">
        <w:rPr>
          <w:b/>
          <w:bCs/>
          <w:color w:val="000000" w:themeColor="text1"/>
          <w:lang w:val="uk-UA"/>
        </w:rPr>
        <w:t>Рекомендації</w:t>
      </w:r>
    </w:p>
    <w:p w14:paraId="7DF165A9" w14:textId="488E3CD9" w:rsidR="00532200" w:rsidRDefault="000D4EF9" w:rsidP="009D717B">
      <w:pPr>
        <w:ind w:firstLine="510"/>
        <w:jc w:val="center"/>
        <w:rPr>
          <w:b/>
          <w:bCs/>
          <w:color w:val="000000" w:themeColor="text1"/>
          <w:lang w:val="uk-UA"/>
        </w:rPr>
      </w:pPr>
      <w:r w:rsidRPr="007C49E5">
        <w:rPr>
          <w:b/>
          <w:bCs/>
          <w:color w:val="000000" w:themeColor="text1"/>
          <w:lang w:val="uk-UA"/>
        </w:rPr>
        <w:t xml:space="preserve">з </w:t>
      </w:r>
      <w:r w:rsidR="009D717B">
        <w:rPr>
          <w:b/>
          <w:bCs/>
          <w:color w:val="000000" w:themeColor="text1"/>
          <w:lang w:val="uk-UA"/>
        </w:rPr>
        <w:t>використання</w:t>
      </w:r>
      <w:r w:rsidR="00047DAB">
        <w:rPr>
          <w:b/>
          <w:bCs/>
          <w:color w:val="000000" w:themeColor="text1"/>
          <w:lang w:val="uk-UA"/>
        </w:rPr>
        <w:t xml:space="preserve"> </w:t>
      </w:r>
      <w:r w:rsidRPr="001B1048">
        <w:rPr>
          <w:b/>
          <w:bCs/>
          <w:color w:val="000000" w:themeColor="text1"/>
          <w:lang w:val="uk-UA"/>
        </w:rPr>
        <w:t>користувачами</w:t>
      </w:r>
      <w:r w:rsidR="009D717B" w:rsidRPr="001B1048">
        <w:rPr>
          <w:b/>
          <w:bCs/>
          <w:color w:val="000000" w:themeColor="text1"/>
          <w:lang w:val="uk-UA"/>
        </w:rPr>
        <w:t xml:space="preserve"> </w:t>
      </w:r>
      <w:r w:rsidR="001D48E6" w:rsidRPr="001B1048">
        <w:rPr>
          <w:b/>
          <w:bCs/>
          <w:color w:val="000000" w:themeColor="text1"/>
          <w:lang w:val="uk-UA"/>
        </w:rPr>
        <w:t>наукових</w:t>
      </w:r>
      <w:r w:rsidR="001D48E6">
        <w:rPr>
          <w:b/>
          <w:bCs/>
          <w:color w:val="000000" w:themeColor="text1"/>
          <w:lang w:val="uk-UA"/>
        </w:rPr>
        <w:t xml:space="preserve"> публікацій</w:t>
      </w:r>
      <w:r w:rsidRPr="007C49E5">
        <w:rPr>
          <w:b/>
          <w:bCs/>
          <w:color w:val="000000" w:themeColor="text1"/>
          <w:lang w:val="uk-UA"/>
        </w:rPr>
        <w:t xml:space="preserve">, </w:t>
      </w:r>
    </w:p>
    <w:p w14:paraId="49023589" w14:textId="77777777" w:rsidR="00B16409" w:rsidRDefault="00532200" w:rsidP="009D717B">
      <w:pPr>
        <w:ind w:firstLine="510"/>
        <w:jc w:val="center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які опубліковано або до яких </w:t>
      </w:r>
      <w:r w:rsidR="009B3B2F">
        <w:rPr>
          <w:b/>
          <w:bCs/>
          <w:color w:val="000000" w:themeColor="text1"/>
          <w:lang w:val="uk-UA"/>
        </w:rPr>
        <w:t xml:space="preserve">забезпечено </w:t>
      </w:r>
      <w:r>
        <w:rPr>
          <w:b/>
          <w:bCs/>
          <w:color w:val="000000" w:themeColor="text1"/>
          <w:lang w:val="uk-UA"/>
        </w:rPr>
        <w:t xml:space="preserve">інтерактивне надання доступу </w:t>
      </w:r>
    </w:p>
    <w:p w14:paraId="4B3EDC33" w14:textId="67E14ADF" w:rsidR="000D4EF9" w:rsidRPr="007C49E5" w:rsidRDefault="000D4EF9" w:rsidP="009D717B">
      <w:pPr>
        <w:ind w:firstLine="510"/>
        <w:jc w:val="center"/>
        <w:rPr>
          <w:b/>
          <w:bCs/>
          <w:color w:val="000000" w:themeColor="text1"/>
          <w:lang w:val="uk-UA"/>
        </w:rPr>
      </w:pPr>
      <w:r w:rsidRPr="007C49E5">
        <w:rPr>
          <w:b/>
          <w:bCs/>
          <w:color w:val="000000" w:themeColor="text1"/>
          <w:lang w:val="uk-UA"/>
        </w:rPr>
        <w:t>за ліцензіями</w:t>
      </w:r>
      <w:r w:rsidR="00532200">
        <w:rPr>
          <w:b/>
          <w:bCs/>
          <w:color w:val="000000" w:themeColor="text1"/>
          <w:lang w:val="uk-UA"/>
        </w:rPr>
        <w:t xml:space="preserve"> </w:t>
      </w:r>
      <w:r w:rsidR="00BC5822">
        <w:rPr>
          <w:b/>
          <w:bCs/>
          <w:color w:val="000000" w:themeColor="text1"/>
          <w:lang w:val="en-GB"/>
        </w:rPr>
        <w:t>Creative</w:t>
      </w:r>
      <w:r w:rsidRPr="007C49E5">
        <w:rPr>
          <w:b/>
          <w:bCs/>
          <w:color w:val="000000" w:themeColor="text1"/>
          <w:lang w:val="uk-UA"/>
        </w:rPr>
        <w:t xml:space="preserve"> </w:t>
      </w:r>
      <w:r>
        <w:rPr>
          <w:b/>
          <w:bCs/>
          <w:color w:val="000000" w:themeColor="text1"/>
          <w:lang w:val="en-GB"/>
        </w:rPr>
        <w:t>Commons</w:t>
      </w:r>
    </w:p>
    <w:p w14:paraId="459271B6" w14:textId="77777777" w:rsidR="000D4EF9" w:rsidRDefault="000D4EF9" w:rsidP="00D75AF4">
      <w:pPr>
        <w:spacing w:after="120"/>
        <w:ind w:firstLine="510"/>
        <w:jc w:val="both"/>
        <w:rPr>
          <w:iCs/>
          <w:lang w:val="uk-UA"/>
        </w:rPr>
      </w:pPr>
    </w:p>
    <w:p w14:paraId="460B2C8B" w14:textId="3CC47E91" w:rsidR="00532200" w:rsidRPr="00532200" w:rsidRDefault="00532200" w:rsidP="00532200">
      <w:pPr>
        <w:spacing w:after="120"/>
        <w:ind w:firstLine="510"/>
        <w:jc w:val="center"/>
        <w:rPr>
          <w:b/>
          <w:bCs/>
          <w:iCs/>
          <w:lang w:val="uk-UA"/>
        </w:rPr>
      </w:pPr>
      <w:r w:rsidRPr="00532200">
        <w:rPr>
          <w:b/>
          <w:bCs/>
          <w:iCs/>
          <w:lang w:val="uk-UA"/>
        </w:rPr>
        <w:t>1. Дотримання вимог ліцензій відкритого доступу</w:t>
      </w:r>
    </w:p>
    <w:p w14:paraId="1E211D26" w14:textId="1EBB2016" w:rsidR="000D4EF9" w:rsidRPr="001E4717" w:rsidRDefault="000D4EF9" w:rsidP="009B3B2F">
      <w:pPr>
        <w:spacing w:after="120"/>
        <w:ind w:firstLine="510"/>
        <w:jc w:val="both"/>
        <w:rPr>
          <w:color w:val="000000" w:themeColor="text1"/>
          <w:lang w:val="uk-UA"/>
        </w:rPr>
      </w:pPr>
      <w:r w:rsidRPr="001E4717">
        <w:rPr>
          <w:iCs/>
          <w:lang w:val="uk-UA"/>
        </w:rPr>
        <w:t>1.</w:t>
      </w:r>
      <w:r w:rsidR="00532200">
        <w:rPr>
          <w:iCs/>
          <w:lang w:val="uk-UA"/>
        </w:rPr>
        <w:t>1.</w:t>
      </w:r>
      <w:r w:rsidRPr="001E4717">
        <w:rPr>
          <w:iCs/>
          <w:lang w:val="uk-UA"/>
        </w:rPr>
        <w:t xml:space="preserve"> Відповідно до </w:t>
      </w:r>
      <w:r w:rsidRPr="001E4717">
        <w:rPr>
          <w:color w:val="000000" w:themeColor="text1"/>
          <w:lang w:val="uk-UA"/>
        </w:rPr>
        <w:t>ст. 444, 1107, 1108 ЦК України, п. 6.</w:t>
      </w:r>
      <w:r w:rsidR="002948C0">
        <w:rPr>
          <w:color w:val="000000" w:themeColor="text1"/>
          <w:lang w:val="uk-UA"/>
        </w:rPr>
        <w:t>5</w:t>
      </w:r>
      <w:r w:rsidRPr="001E4717">
        <w:rPr>
          <w:color w:val="000000" w:themeColor="text1"/>
          <w:lang w:val="uk-UA"/>
        </w:rPr>
        <w:t xml:space="preserve"> </w:t>
      </w:r>
      <w:r w:rsidR="002948C0" w:rsidRPr="002948C0">
        <w:rPr>
          <w:color w:val="000000" w:themeColor="text1"/>
          <w:lang w:val="uk-UA"/>
        </w:rPr>
        <w:t xml:space="preserve">Положення про використання </w:t>
      </w:r>
      <w:r w:rsidR="00B16409" w:rsidRPr="002948C0">
        <w:rPr>
          <w:color w:val="000000" w:themeColor="text1"/>
          <w:lang w:val="uk-UA"/>
        </w:rPr>
        <w:t>об’єктів</w:t>
      </w:r>
      <w:r w:rsidR="002948C0" w:rsidRPr="002948C0">
        <w:rPr>
          <w:color w:val="000000" w:themeColor="text1"/>
          <w:lang w:val="uk-UA"/>
        </w:rPr>
        <w:t xml:space="preserve"> права інтелектуальної власності</w:t>
      </w:r>
      <w:r w:rsidR="009B3B2F">
        <w:rPr>
          <w:color w:val="000000" w:themeColor="text1"/>
          <w:lang w:val="uk-UA"/>
        </w:rPr>
        <w:t xml:space="preserve"> в НАН України,</w:t>
      </w:r>
      <w:r w:rsidR="009B3B2F" w:rsidRPr="009B3B2F">
        <w:rPr>
          <w:color w:val="000000" w:themeColor="text1"/>
          <w:lang w:val="uk-UA"/>
        </w:rPr>
        <w:t xml:space="preserve"> затвердженого розпорядженням Президії НАН України від 16.01.2008 № 15</w:t>
      </w:r>
      <w:r w:rsidR="009B3B2F">
        <w:rPr>
          <w:color w:val="000000" w:themeColor="text1"/>
          <w:lang w:val="uk-UA"/>
        </w:rPr>
        <w:t xml:space="preserve"> (з</w:t>
      </w:r>
      <w:r w:rsidR="006C4624">
        <w:rPr>
          <w:color w:val="000000" w:themeColor="text1"/>
          <w:lang w:val="uk-UA"/>
        </w:rPr>
        <w:t>і</w:t>
      </w:r>
      <w:r w:rsidR="009B3B2F">
        <w:rPr>
          <w:color w:val="000000" w:themeColor="text1"/>
          <w:lang w:val="uk-UA"/>
        </w:rPr>
        <w:t xml:space="preserve"> змінами)</w:t>
      </w:r>
      <w:r w:rsidR="006C4624">
        <w:rPr>
          <w:color w:val="000000" w:themeColor="text1"/>
          <w:lang w:val="uk-UA"/>
        </w:rPr>
        <w:t>,</w:t>
      </w:r>
      <w:r w:rsidR="009C0DD2">
        <w:rPr>
          <w:color w:val="000000" w:themeColor="text1"/>
          <w:lang w:val="uk-UA"/>
        </w:rPr>
        <w:t xml:space="preserve"> </w:t>
      </w:r>
      <w:r w:rsidR="00A74957">
        <w:rPr>
          <w:color w:val="000000" w:themeColor="text1"/>
          <w:lang w:val="uk-UA"/>
        </w:rPr>
        <w:t>—</w:t>
      </w:r>
      <w:r w:rsidRPr="001E4717">
        <w:rPr>
          <w:color w:val="000000" w:themeColor="text1"/>
          <w:lang w:val="uk-UA"/>
        </w:rPr>
        <w:t xml:space="preserve"> особа, яка використовує твір на основі ліцензії, зобов’язана </w:t>
      </w:r>
      <w:r w:rsidR="001B1048" w:rsidRPr="001E4717">
        <w:rPr>
          <w:color w:val="000000" w:themeColor="text1"/>
          <w:lang w:val="uk-UA"/>
        </w:rPr>
        <w:t>дотримуватис</w:t>
      </w:r>
      <w:r w:rsidR="001B1048">
        <w:rPr>
          <w:color w:val="000000" w:themeColor="text1"/>
          <w:lang w:val="uk-UA"/>
        </w:rPr>
        <w:t>ь</w:t>
      </w:r>
      <w:r w:rsidR="001B1048" w:rsidRPr="001E4717">
        <w:rPr>
          <w:color w:val="000000" w:themeColor="text1"/>
          <w:lang w:val="uk-UA"/>
        </w:rPr>
        <w:t xml:space="preserve"> </w:t>
      </w:r>
      <w:r w:rsidRPr="001E4717">
        <w:rPr>
          <w:color w:val="000000" w:themeColor="text1"/>
          <w:lang w:val="uk-UA"/>
        </w:rPr>
        <w:t>визначених суб’єктом авторського права умов, на яких її було видано.</w:t>
      </w:r>
    </w:p>
    <w:p w14:paraId="6BD3734E" w14:textId="3B058F0B" w:rsidR="000D4EF9" w:rsidRPr="002F72D4" w:rsidRDefault="00532200" w:rsidP="004B22BE">
      <w:pPr>
        <w:spacing w:after="120"/>
        <w:ind w:firstLine="51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1.</w:t>
      </w:r>
      <w:r w:rsidR="000D4EF9" w:rsidRPr="001E4717">
        <w:rPr>
          <w:color w:val="000000" w:themeColor="text1"/>
          <w:lang w:val="uk-UA"/>
        </w:rPr>
        <w:t xml:space="preserve">2. </w:t>
      </w:r>
      <w:r w:rsidR="000D4EF9">
        <w:rPr>
          <w:color w:val="000000" w:themeColor="text1"/>
          <w:lang w:val="uk-UA"/>
        </w:rPr>
        <w:t xml:space="preserve">Користувачі, що використовують </w:t>
      </w:r>
      <w:r w:rsidR="004B22BE">
        <w:rPr>
          <w:color w:val="000000" w:themeColor="text1"/>
          <w:lang w:val="uk-UA"/>
        </w:rPr>
        <w:t>наукові публікації (</w:t>
      </w:r>
      <w:r w:rsidR="004B22BE" w:rsidRPr="00BB01AE">
        <w:rPr>
          <w:iCs/>
          <w:lang w:val="uk-UA"/>
        </w:rPr>
        <w:t>стаття, тези, доповіді, матеріали наукових заходів)</w:t>
      </w:r>
      <w:r w:rsidR="004B22BE">
        <w:rPr>
          <w:iCs/>
          <w:lang w:val="uk-UA"/>
        </w:rPr>
        <w:t xml:space="preserve">, </w:t>
      </w:r>
      <w:r w:rsidR="000D4EF9">
        <w:rPr>
          <w:color w:val="000000" w:themeColor="text1"/>
          <w:lang w:val="uk-UA"/>
        </w:rPr>
        <w:t>опубліковані у періодичних наукових виданнях НАН України та установ НАН України</w:t>
      </w:r>
      <w:r w:rsidR="001B1048">
        <w:rPr>
          <w:color w:val="000000" w:themeColor="text1"/>
          <w:lang w:val="uk-UA"/>
        </w:rPr>
        <w:t>,</w:t>
      </w:r>
      <w:r w:rsidR="004B22BE">
        <w:rPr>
          <w:color w:val="000000" w:themeColor="text1"/>
          <w:lang w:val="uk-UA"/>
        </w:rPr>
        <w:t xml:space="preserve"> та інших виданнях установ НАН</w:t>
      </w:r>
      <w:r w:rsidR="001B1048">
        <w:rPr>
          <w:color w:val="000000" w:themeColor="text1"/>
          <w:lang w:val="uk-UA"/>
        </w:rPr>
        <w:t xml:space="preserve"> України</w:t>
      </w:r>
      <w:r w:rsidR="00364549">
        <w:rPr>
          <w:color w:val="000000" w:themeColor="text1"/>
          <w:lang w:val="uk-UA"/>
        </w:rPr>
        <w:t>,</w:t>
      </w:r>
      <w:r w:rsidR="004B22BE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або до яких установами НАН України </w:t>
      </w:r>
      <w:r w:rsidR="001B1048">
        <w:rPr>
          <w:color w:val="000000" w:themeColor="text1"/>
          <w:lang w:val="uk-UA"/>
        </w:rPr>
        <w:t xml:space="preserve">забезпечено </w:t>
      </w:r>
      <w:r>
        <w:rPr>
          <w:color w:val="000000" w:themeColor="text1"/>
          <w:lang w:val="uk-UA"/>
        </w:rPr>
        <w:t xml:space="preserve">інтерактивне надання доступу, </w:t>
      </w:r>
      <w:r w:rsidR="000D4EF9">
        <w:rPr>
          <w:color w:val="000000" w:themeColor="text1"/>
          <w:lang w:val="uk-UA"/>
        </w:rPr>
        <w:t>зобов</w:t>
      </w:r>
      <w:r w:rsidR="000D4EF9" w:rsidRPr="002F72D4">
        <w:rPr>
          <w:color w:val="000000" w:themeColor="text1"/>
          <w:lang w:val="uk-UA"/>
        </w:rPr>
        <w:t>’</w:t>
      </w:r>
      <w:r w:rsidR="000D4EF9">
        <w:rPr>
          <w:color w:val="000000" w:themeColor="text1"/>
          <w:lang w:val="uk-UA"/>
        </w:rPr>
        <w:t xml:space="preserve">язані </w:t>
      </w:r>
      <w:r w:rsidR="001B1048">
        <w:rPr>
          <w:color w:val="000000" w:themeColor="text1"/>
          <w:lang w:val="uk-UA"/>
        </w:rPr>
        <w:t xml:space="preserve">дотримуватись </w:t>
      </w:r>
      <w:r w:rsidR="000D4EF9">
        <w:rPr>
          <w:color w:val="000000" w:themeColor="text1"/>
          <w:lang w:val="uk-UA"/>
        </w:rPr>
        <w:t xml:space="preserve">вимог ліцензій </w:t>
      </w:r>
      <w:r w:rsidR="000D4EF9">
        <w:rPr>
          <w:color w:val="000000" w:themeColor="text1"/>
          <w:lang w:val="en-US"/>
        </w:rPr>
        <w:t>Creative</w:t>
      </w:r>
      <w:r w:rsidR="000D4EF9" w:rsidRPr="002F72D4">
        <w:rPr>
          <w:color w:val="000000" w:themeColor="text1"/>
          <w:lang w:val="uk-UA"/>
        </w:rPr>
        <w:t xml:space="preserve"> </w:t>
      </w:r>
      <w:r w:rsidR="000D4EF9">
        <w:rPr>
          <w:color w:val="000000" w:themeColor="text1"/>
          <w:lang w:val="en-US"/>
        </w:rPr>
        <w:t>Commons</w:t>
      </w:r>
      <w:r w:rsidR="000D4EF9" w:rsidRPr="002F72D4">
        <w:rPr>
          <w:color w:val="000000" w:themeColor="text1"/>
          <w:lang w:val="uk-UA"/>
        </w:rPr>
        <w:t xml:space="preserve"> (</w:t>
      </w:r>
      <w:r w:rsidR="000D4EF9">
        <w:rPr>
          <w:color w:val="000000" w:themeColor="text1"/>
          <w:lang w:val="uk-UA"/>
        </w:rPr>
        <w:t xml:space="preserve">далі </w:t>
      </w:r>
      <w:r w:rsidR="00A74957">
        <w:rPr>
          <w:color w:val="000000" w:themeColor="text1"/>
          <w:lang w:val="uk-UA"/>
        </w:rPr>
        <w:t>—</w:t>
      </w:r>
      <w:r w:rsidR="000D4EF9">
        <w:rPr>
          <w:color w:val="000000" w:themeColor="text1"/>
          <w:lang w:val="uk-UA"/>
        </w:rPr>
        <w:t xml:space="preserve"> СС), зазначених </w:t>
      </w:r>
      <w:r w:rsidR="001B1048">
        <w:rPr>
          <w:color w:val="000000" w:themeColor="text1"/>
          <w:lang w:val="uk-UA"/>
        </w:rPr>
        <w:t xml:space="preserve">у цих </w:t>
      </w:r>
      <w:r w:rsidR="007A14E9">
        <w:rPr>
          <w:color w:val="000000" w:themeColor="text1"/>
          <w:lang w:val="uk-UA"/>
        </w:rPr>
        <w:t>творах</w:t>
      </w:r>
      <w:r w:rsidR="000D4EF9">
        <w:rPr>
          <w:color w:val="000000" w:themeColor="text1"/>
          <w:lang w:val="uk-UA"/>
        </w:rPr>
        <w:t>.</w:t>
      </w:r>
    </w:p>
    <w:p w14:paraId="711190C8" w14:textId="08DA8E89" w:rsidR="001A79F4" w:rsidRPr="001A79F4" w:rsidRDefault="00E41BE8" w:rsidP="00343B9C">
      <w:pPr>
        <w:spacing w:before="240" w:after="120"/>
        <w:ind w:firstLine="510"/>
        <w:jc w:val="center"/>
        <w:rPr>
          <w:b/>
          <w:bCs/>
          <w:color w:val="333333"/>
          <w:shd w:val="clear" w:color="auto" w:fill="FFFFFF"/>
          <w:lang w:val="uk-UA"/>
        </w:rPr>
      </w:pPr>
      <w:r>
        <w:rPr>
          <w:b/>
          <w:bCs/>
          <w:color w:val="333333"/>
          <w:shd w:val="clear" w:color="auto" w:fill="FFFFFF"/>
          <w:lang w:val="uk-UA"/>
        </w:rPr>
        <w:t>2</w:t>
      </w:r>
      <w:r w:rsidR="00532200" w:rsidRPr="00532200">
        <w:rPr>
          <w:b/>
          <w:bCs/>
          <w:color w:val="333333"/>
          <w:shd w:val="clear" w:color="auto" w:fill="FFFFFF"/>
          <w:lang w:val="uk-UA"/>
        </w:rPr>
        <w:t>.</w:t>
      </w:r>
      <w:r>
        <w:rPr>
          <w:b/>
          <w:bCs/>
          <w:color w:val="333333"/>
          <w:shd w:val="clear" w:color="auto" w:fill="FFFFFF"/>
          <w:lang w:val="uk-UA"/>
        </w:rPr>
        <w:t>1</w:t>
      </w:r>
      <w:r w:rsidR="00532200" w:rsidRPr="00532200">
        <w:rPr>
          <w:b/>
          <w:bCs/>
          <w:color w:val="333333"/>
          <w:shd w:val="clear" w:color="auto" w:fill="FFFFFF"/>
          <w:lang w:val="uk-UA"/>
        </w:rPr>
        <w:t>.</w:t>
      </w:r>
      <w:r w:rsidR="00532200">
        <w:rPr>
          <w:color w:val="333333"/>
          <w:shd w:val="clear" w:color="auto" w:fill="FFFFFF"/>
          <w:lang w:val="uk-UA"/>
        </w:rPr>
        <w:t xml:space="preserve"> </w:t>
      </w:r>
      <w:r w:rsidR="001A79F4" w:rsidRPr="001A79F4">
        <w:rPr>
          <w:b/>
          <w:bCs/>
          <w:color w:val="333333"/>
          <w:shd w:val="clear" w:color="auto" w:fill="FFFFFF"/>
          <w:lang w:val="uk-UA"/>
        </w:rPr>
        <w:t xml:space="preserve">Наукові </w:t>
      </w:r>
      <w:r w:rsidR="004B22BE">
        <w:rPr>
          <w:b/>
          <w:bCs/>
          <w:color w:val="333333"/>
          <w:shd w:val="clear" w:color="auto" w:fill="FFFFFF"/>
          <w:lang w:val="uk-UA"/>
        </w:rPr>
        <w:t>публікації</w:t>
      </w:r>
    </w:p>
    <w:p w14:paraId="2D0F12F0" w14:textId="35ADB5AD" w:rsidR="000D4EF9" w:rsidRPr="001E4717" w:rsidRDefault="000D4EF9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 xml:space="preserve">До </w:t>
      </w:r>
      <w:r>
        <w:rPr>
          <w:color w:val="000000" w:themeColor="text1"/>
          <w:shd w:val="clear" w:color="auto" w:fill="FFFFFF"/>
          <w:lang w:val="uk-UA"/>
        </w:rPr>
        <w:t>н</w:t>
      </w:r>
      <w:r w:rsidRPr="001E4717">
        <w:rPr>
          <w:color w:val="000000" w:themeColor="text1"/>
          <w:shd w:val="clear" w:color="auto" w:fill="FFFFFF"/>
          <w:lang w:val="uk-UA"/>
        </w:rPr>
        <w:t xml:space="preserve">аукових </w:t>
      </w:r>
      <w:r w:rsidR="004B22BE">
        <w:rPr>
          <w:color w:val="000000" w:themeColor="text1"/>
          <w:shd w:val="clear" w:color="auto" w:fill="FFFFFF"/>
          <w:lang w:val="uk-UA"/>
        </w:rPr>
        <w:t>публікацій</w:t>
      </w:r>
      <w:r w:rsidRPr="001E4717">
        <w:rPr>
          <w:color w:val="000000" w:themeColor="text1"/>
          <w:shd w:val="clear" w:color="auto" w:fill="FFFFFF"/>
          <w:lang w:val="uk-UA"/>
        </w:rPr>
        <w:t xml:space="preserve">, опублікованих </w:t>
      </w:r>
      <w:r w:rsidR="001B1048">
        <w:rPr>
          <w:color w:val="000000" w:themeColor="text1"/>
          <w:shd w:val="clear" w:color="auto" w:fill="FFFFFF"/>
          <w:lang w:val="uk-UA"/>
        </w:rPr>
        <w:t>у</w:t>
      </w:r>
      <w:r w:rsidR="001B1048"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Pr="001E4717">
        <w:rPr>
          <w:color w:val="000000" w:themeColor="text1"/>
          <w:shd w:val="clear" w:color="auto" w:fill="FFFFFF"/>
          <w:lang w:val="uk-UA"/>
        </w:rPr>
        <w:t>періодичних наукових виданнях НАН України та установ НАН України,</w:t>
      </w:r>
      <w:r w:rsidR="004B22BE">
        <w:rPr>
          <w:color w:val="000000" w:themeColor="text1"/>
          <w:shd w:val="clear" w:color="auto" w:fill="FFFFFF"/>
          <w:lang w:val="uk-UA"/>
        </w:rPr>
        <w:t xml:space="preserve"> інших виданнях установ НАН України</w:t>
      </w:r>
      <w:r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="00E41BE8">
        <w:rPr>
          <w:color w:val="000000" w:themeColor="text1"/>
          <w:shd w:val="clear" w:color="auto" w:fill="FFFFFF"/>
          <w:lang w:val="uk-UA"/>
        </w:rPr>
        <w:t xml:space="preserve">(далі </w:t>
      </w:r>
      <w:r w:rsidR="00A74957">
        <w:rPr>
          <w:color w:val="000000" w:themeColor="text1"/>
          <w:shd w:val="clear" w:color="auto" w:fill="FFFFFF"/>
          <w:lang w:val="uk-UA"/>
        </w:rPr>
        <w:t>—</w:t>
      </w:r>
      <w:r w:rsidR="00E41BE8">
        <w:rPr>
          <w:color w:val="000000" w:themeColor="text1"/>
          <w:shd w:val="clear" w:color="auto" w:fill="FFFFFF"/>
          <w:lang w:val="uk-UA"/>
        </w:rPr>
        <w:t xml:space="preserve"> твори)</w:t>
      </w:r>
      <w:r w:rsidR="00B16409">
        <w:rPr>
          <w:color w:val="000000" w:themeColor="text1"/>
          <w:shd w:val="clear" w:color="auto" w:fill="FFFFFF"/>
          <w:lang w:val="uk-UA"/>
        </w:rPr>
        <w:t>,</w:t>
      </w:r>
      <w:r w:rsidR="00E41BE8">
        <w:rPr>
          <w:color w:val="000000" w:themeColor="text1"/>
          <w:shd w:val="clear" w:color="auto" w:fill="FFFFFF"/>
          <w:lang w:val="uk-UA"/>
        </w:rPr>
        <w:t xml:space="preserve"> </w:t>
      </w:r>
      <w:r w:rsidR="001B1048">
        <w:rPr>
          <w:color w:val="000000" w:themeColor="text1"/>
          <w:shd w:val="clear" w:color="auto" w:fill="FFFFFF"/>
          <w:lang w:val="uk-UA"/>
        </w:rPr>
        <w:t xml:space="preserve">забезпечено </w:t>
      </w:r>
      <w:r>
        <w:rPr>
          <w:color w:val="000000" w:themeColor="text1"/>
          <w:shd w:val="clear" w:color="auto" w:fill="FFFFFF"/>
          <w:lang w:val="uk-UA"/>
        </w:rPr>
        <w:t xml:space="preserve">інтерактивне надання доступу </w:t>
      </w:r>
      <w:r w:rsidR="001B1048">
        <w:rPr>
          <w:color w:val="000000" w:themeColor="text1"/>
          <w:shd w:val="clear" w:color="auto" w:fill="FFFFFF"/>
          <w:lang w:val="uk-UA"/>
        </w:rPr>
        <w:t>і</w:t>
      </w:r>
      <w:r w:rsidRPr="001E4717">
        <w:rPr>
          <w:color w:val="000000" w:themeColor="text1"/>
          <w:shd w:val="clear" w:color="auto" w:fill="FFFFFF"/>
          <w:lang w:val="uk-UA"/>
        </w:rPr>
        <w:t xml:space="preserve">з застосуванням </w:t>
      </w:r>
      <w:r w:rsidR="001B1048">
        <w:rPr>
          <w:color w:val="000000" w:themeColor="text1"/>
          <w:shd w:val="clear" w:color="auto" w:fill="FFFFFF"/>
          <w:lang w:val="uk-UA"/>
        </w:rPr>
        <w:t>так</w:t>
      </w:r>
      <w:r w:rsidR="001B1048" w:rsidRPr="001E4717">
        <w:rPr>
          <w:color w:val="000000" w:themeColor="text1"/>
          <w:shd w:val="clear" w:color="auto" w:fill="FFFFFF"/>
          <w:lang w:val="uk-UA"/>
        </w:rPr>
        <w:t xml:space="preserve">их </w:t>
      </w:r>
      <w:r w:rsidRPr="001E4717">
        <w:rPr>
          <w:color w:val="000000" w:themeColor="text1"/>
          <w:shd w:val="clear" w:color="auto" w:fill="FFFFFF"/>
          <w:lang w:val="uk-UA"/>
        </w:rPr>
        <w:t xml:space="preserve">ліцензій, вид яких визначає </w:t>
      </w:r>
      <w:r w:rsidR="001B1048">
        <w:rPr>
          <w:color w:val="000000" w:themeColor="text1"/>
          <w:shd w:val="clear" w:color="auto" w:fill="FFFFFF"/>
          <w:lang w:val="uk-UA"/>
        </w:rPr>
        <w:t>видавець — у</w:t>
      </w:r>
      <w:r w:rsidR="001B1048" w:rsidRPr="001E4717">
        <w:rPr>
          <w:color w:val="000000" w:themeColor="text1"/>
          <w:shd w:val="clear" w:color="auto" w:fill="FFFFFF"/>
          <w:lang w:val="uk-UA"/>
        </w:rPr>
        <w:t>станов</w:t>
      </w:r>
      <w:r w:rsidR="001B1048">
        <w:rPr>
          <w:color w:val="000000" w:themeColor="text1"/>
          <w:shd w:val="clear" w:color="auto" w:fill="FFFFFF"/>
          <w:lang w:val="uk-UA"/>
        </w:rPr>
        <w:t>а</w:t>
      </w:r>
      <w:r w:rsidR="001B1048"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Pr="001E4717">
        <w:rPr>
          <w:color w:val="000000" w:themeColor="text1"/>
          <w:shd w:val="clear" w:color="auto" w:fill="FFFFFF"/>
          <w:lang w:val="uk-UA"/>
        </w:rPr>
        <w:t xml:space="preserve">НАН України: </w:t>
      </w:r>
    </w:p>
    <w:p w14:paraId="36563A6F" w14:textId="1270D279" w:rsidR="000D4EF9" w:rsidRPr="001E4717" w:rsidRDefault="000D4EF9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 xml:space="preserve">а) ліцензія </w:t>
      </w:r>
      <w:r w:rsidR="005030AD" w:rsidRPr="003F0B0A">
        <w:rPr>
          <w:color w:val="000000" w:themeColor="text1"/>
          <w:shd w:val="clear" w:color="auto" w:fill="FFFFFF"/>
          <w:lang w:val="uk-UA"/>
        </w:rPr>
        <w:t>“</w:t>
      </w:r>
      <w:r w:rsidRPr="001E4717">
        <w:rPr>
          <w:color w:val="000000" w:themeColor="text1"/>
          <w:shd w:val="clear" w:color="auto" w:fill="FFFFFF"/>
          <w:lang w:val="uk-UA"/>
        </w:rPr>
        <w:t>Із Зазначенням Авторства — Некомерційна — Без Похідних 4.0 Міжнародна</w:t>
      </w:r>
      <w:r w:rsidR="005030AD" w:rsidRPr="003F0B0A">
        <w:rPr>
          <w:color w:val="000000" w:themeColor="text1"/>
          <w:shd w:val="clear" w:color="auto" w:fill="FFFFFF"/>
          <w:lang w:val="uk-UA"/>
        </w:rPr>
        <w:t>”</w:t>
      </w:r>
      <w:r w:rsidR="00A65FBC"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Pr="001E4717">
        <w:rPr>
          <w:color w:val="000000" w:themeColor="text1"/>
          <w:shd w:val="clear" w:color="auto" w:fill="FFFFFF"/>
          <w:lang w:val="uk-UA"/>
        </w:rPr>
        <w:t>(CC BY-NC-ND 4.0</w:t>
      </w:r>
      <w:r w:rsidR="00A65FBC">
        <w:rPr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Attribution</w:t>
      </w:r>
      <w:proofErr w:type="spellEnd"/>
      <w:r w:rsidR="00A65FBC">
        <w:rPr>
          <w:color w:val="000000" w:themeColor="text1"/>
          <w:shd w:val="clear" w:color="auto" w:fill="FFFFFF"/>
          <w:lang w:val="uk-UA"/>
        </w:rPr>
        <w:t xml:space="preserve"> —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Non</w:t>
      </w:r>
      <w:proofErr w:type="spellEnd"/>
      <w:r w:rsidR="00A65FBC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Commercial</w:t>
      </w:r>
      <w:proofErr w:type="spellEnd"/>
      <w:r w:rsidR="00A65FBC">
        <w:rPr>
          <w:color w:val="000000" w:themeColor="text1"/>
          <w:shd w:val="clear" w:color="auto" w:fill="FFFFFF"/>
          <w:lang w:val="uk-UA"/>
        </w:rPr>
        <w:t xml:space="preserve"> </w:t>
      </w:r>
      <w:r w:rsidR="00A65FBC" w:rsidRPr="001E4717">
        <w:rPr>
          <w:color w:val="000000" w:themeColor="text1"/>
          <w:shd w:val="clear" w:color="auto" w:fill="FFFFFF"/>
          <w:lang w:val="uk-UA"/>
        </w:rPr>
        <w:t>—</w:t>
      </w:r>
      <w:r w:rsidR="00A65FBC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No</w:t>
      </w:r>
      <w:proofErr w:type="spellEnd"/>
      <w:r w:rsidR="00A65FBC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Derivatives</w:t>
      </w:r>
      <w:proofErr w:type="spellEnd"/>
      <w:r w:rsidRPr="001E4717">
        <w:rPr>
          <w:color w:val="000000" w:themeColor="text1"/>
          <w:shd w:val="clear" w:color="auto" w:fill="FFFFFF"/>
          <w:lang w:val="uk-UA"/>
        </w:rPr>
        <w:t xml:space="preserve"> 4.0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International</w:t>
      </w:r>
      <w:proofErr w:type="spellEnd"/>
      <w:r w:rsidR="00A65FBC">
        <w:rPr>
          <w:color w:val="000000" w:themeColor="text1"/>
          <w:shd w:val="clear" w:color="auto" w:fill="FFFFFF"/>
          <w:lang w:val="uk-UA"/>
        </w:rPr>
        <w:t>)</w:t>
      </w:r>
      <w:r w:rsidR="00A65FBC" w:rsidRPr="001E4717">
        <w:rPr>
          <w:color w:val="000000" w:themeColor="text1"/>
          <w:shd w:val="clear" w:color="auto" w:fill="FFFFFF"/>
          <w:lang w:val="uk-UA"/>
        </w:rPr>
        <w:t>.</w:t>
      </w:r>
    </w:p>
    <w:p w14:paraId="250C8579" w14:textId="77777777" w:rsidR="000D4EF9" w:rsidRPr="001E4717" w:rsidRDefault="000D4EF9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Користувачі:</w:t>
      </w:r>
    </w:p>
    <w:p w14:paraId="6C6941EE" w14:textId="1A68A989" w:rsidR="000D4EF9" w:rsidRPr="001E4717" w:rsidRDefault="00A65FBC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—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мають право відтворювати та розповсюджувати </w:t>
      </w:r>
      <w:r w:rsidR="000D4EF9">
        <w:rPr>
          <w:color w:val="000000" w:themeColor="text1"/>
          <w:shd w:val="clear" w:color="auto" w:fill="FFFFFF"/>
          <w:lang w:val="uk-UA"/>
        </w:rPr>
        <w:t>т</w:t>
      </w:r>
      <w:r w:rsidR="000D4EF9" w:rsidRPr="001E4717">
        <w:rPr>
          <w:color w:val="000000" w:themeColor="text1"/>
          <w:shd w:val="clear" w:color="auto" w:fill="FFFFFF"/>
          <w:lang w:val="uk-UA"/>
        </w:rPr>
        <w:t>вір, його частини</w:t>
      </w:r>
      <w:r w:rsidR="00A74957">
        <w:rPr>
          <w:color w:val="000000" w:themeColor="text1"/>
          <w:shd w:val="clear" w:color="auto" w:fill="FFFFFF"/>
          <w:lang w:val="uk-UA"/>
        </w:rPr>
        <w:t xml:space="preserve"> </w:t>
      </w:r>
      <w:r w:rsidR="000D4EF9" w:rsidRPr="001E4717">
        <w:rPr>
          <w:color w:val="000000" w:themeColor="text1"/>
          <w:shd w:val="clear" w:color="auto" w:fill="FFFFFF"/>
          <w:lang w:val="uk-UA"/>
        </w:rPr>
        <w:t>з некомерційною метою; мають право створювати похідні твори для власного використання;</w:t>
      </w:r>
    </w:p>
    <w:p w14:paraId="1D133289" w14:textId="3C3CA6D7" w:rsidR="000D4EF9" w:rsidRPr="001E4717" w:rsidRDefault="00A65FBC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—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зобов’язані зазначати автора </w:t>
      </w:r>
      <w:r w:rsidR="000D4EF9">
        <w:rPr>
          <w:color w:val="000000" w:themeColor="text1"/>
          <w:shd w:val="clear" w:color="auto" w:fill="FFFFFF"/>
          <w:lang w:val="uk-UA"/>
        </w:rPr>
        <w:t>т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вору; </w:t>
      </w:r>
    </w:p>
    <w:p w14:paraId="04867AFA" w14:textId="15F247B8" w:rsidR="000D4EF9" w:rsidRPr="001E4717" w:rsidRDefault="00A65FBC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—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не мають права розповсюджувати похідні твори, здійснювати надання </w:t>
      </w:r>
      <w:r w:rsidR="000D4EF9">
        <w:rPr>
          <w:color w:val="000000" w:themeColor="text1"/>
          <w:shd w:val="clear" w:color="auto" w:fill="FFFFFF"/>
          <w:lang w:val="uk-UA"/>
        </w:rPr>
        <w:t>до них інтерактивного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доступу, </w:t>
      </w:r>
      <w:r>
        <w:rPr>
          <w:color w:val="000000" w:themeColor="text1"/>
          <w:shd w:val="clear" w:color="auto" w:fill="FFFFFF"/>
          <w:lang w:val="uk-UA"/>
        </w:rPr>
        <w:t>зокрема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у мережі Інтернет;</w:t>
      </w:r>
    </w:p>
    <w:p w14:paraId="36288E0E" w14:textId="58EC9B17" w:rsidR="000D4EF9" w:rsidRPr="001E4717" w:rsidRDefault="00A65FBC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—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зобов’язані використовувати </w:t>
      </w:r>
      <w:r w:rsidR="000D4EF9">
        <w:rPr>
          <w:color w:val="000000" w:themeColor="text1"/>
          <w:shd w:val="clear" w:color="auto" w:fill="FFFFFF"/>
          <w:lang w:val="uk-UA"/>
        </w:rPr>
        <w:t>т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вір згідно </w:t>
      </w:r>
      <w:r>
        <w:rPr>
          <w:color w:val="000000" w:themeColor="text1"/>
          <w:shd w:val="clear" w:color="auto" w:fill="FFFFFF"/>
          <w:lang w:val="uk-UA"/>
        </w:rPr>
        <w:t xml:space="preserve">з </w:t>
      </w:r>
      <w:r w:rsidRPr="001E4717">
        <w:rPr>
          <w:color w:val="000000" w:themeColor="text1"/>
          <w:shd w:val="clear" w:color="auto" w:fill="FFFFFF"/>
          <w:lang w:val="uk-UA"/>
        </w:rPr>
        <w:t>інши</w:t>
      </w:r>
      <w:r>
        <w:rPr>
          <w:color w:val="000000" w:themeColor="text1"/>
          <w:shd w:val="clear" w:color="auto" w:fill="FFFFFF"/>
          <w:lang w:val="uk-UA"/>
        </w:rPr>
        <w:t>ми</w:t>
      </w:r>
      <w:r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="000D4EF9" w:rsidRPr="001E4717">
        <w:rPr>
          <w:color w:val="000000" w:themeColor="text1"/>
          <w:shd w:val="clear" w:color="auto" w:fill="FFFFFF"/>
          <w:lang w:val="uk-UA"/>
        </w:rPr>
        <w:t>вимог</w:t>
      </w:r>
      <w:r>
        <w:rPr>
          <w:color w:val="000000" w:themeColor="text1"/>
          <w:shd w:val="clear" w:color="auto" w:fill="FFFFFF"/>
          <w:lang w:val="uk-UA"/>
        </w:rPr>
        <w:t>ами</w:t>
      </w:r>
      <w:r w:rsidR="000D4EF9">
        <w:rPr>
          <w:color w:val="000000" w:themeColor="text1"/>
          <w:shd w:val="clear" w:color="auto" w:fill="FFFFFF"/>
          <w:lang w:val="uk-UA"/>
        </w:rPr>
        <w:t>,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Pr="001E4717">
        <w:rPr>
          <w:color w:val="000000" w:themeColor="text1"/>
          <w:shd w:val="clear" w:color="auto" w:fill="FFFFFF"/>
          <w:lang w:val="uk-UA"/>
        </w:rPr>
        <w:t>встановлени</w:t>
      </w:r>
      <w:r>
        <w:rPr>
          <w:color w:val="000000" w:themeColor="text1"/>
          <w:shd w:val="clear" w:color="auto" w:fill="FFFFFF"/>
          <w:lang w:val="uk-UA"/>
        </w:rPr>
        <w:t>ми</w:t>
      </w:r>
      <w:r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="000D4EF9" w:rsidRPr="001E4717">
        <w:rPr>
          <w:color w:val="000000" w:themeColor="text1"/>
          <w:shd w:val="clear" w:color="auto" w:fill="FFFFFF"/>
          <w:lang w:val="uk-UA"/>
        </w:rPr>
        <w:t>ліцензією</w:t>
      </w:r>
      <w:r w:rsidR="00A74957">
        <w:rPr>
          <w:color w:val="000000" w:themeColor="text1"/>
          <w:shd w:val="clear" w:color="auto" w:fill="FFFFFF"/>
          <w:lang w:val="uk-UA"/>
        </w:rPr>
        <w:t xml:space="preserve"> </w:t>
      </w:r>
      <w:r w:rsidR="000D4EF9" w:rsidRPr="001E4717">
        <w:rPr>
          <w:color w:val="000000" w:themeColor="text1"/>
          <w:shd w:val="clear" w:color="auto" w:fill="FFFFFF"/>
          <w:lang w:val="uk-UA"/>
        </w:rPr>
        <w:t>CC BY-NC-ND 4.0</w:t>
      </w:r>
      <w:r>
        <w:rPr>
          <w:color w:val="000000" w:themeColor="text1"/>
          <w:shd w:val="clear" w:color="auto" w:fill="FFFFFF"/>
          <w:lang w:val="uk-UA"/>
        </w:rPr>
        <w:t>;</w:t>
      </w:r>
    </w:p>
    <w:p w14:paraId="4CDE82A1" w14:textId="1C9560E8" w:rsidR="000D4EF9" w:rsidRPr="001E4717" w:rsidRDefault="000D4EF9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б)</w:t>
      </w:r>
      <w:r w:rsidR="00A74957">
        <w:rPr>
          <w:color w:val="000000" w:themeColor="text1"/>
          <w:shd w:val="clear" w:color="auto" w:fill="FFFFFF"/>
          <w:lang w:val="uk-UA"/>
        </w:rPr>
        <w:t xml:space="preserve"> </w:t>
      </w:r>
      <w:r w:rsidRPr="001E4717">
        <w:rPr>
          <w:color w:val="000000" w:themeColor="text1"/>
          <w:shd w:val="clear" w:color="auto" w:fill="FFFFFF"/>
          <w:lang w:val="uk-UA"/>
        </w:rPr>
        <w:t xml:space="preserve">ліцензія </w:t>
      </w:r>
      <w:r w:rsidR="00AC19B7" w:rsidRPr="003F0B0A">
        <w:rPr>
          <w:color w:val="000000" w:themeColor="text1"/>
          <w:shd w:val="clear" w:color="auto" w:fill="FFFFFF"/>
          <w:lang w:val="uk-UA"/>
        </w:rPr>
        <w:t>“</w:t>
      </w:r>
      <w:r w:rsidRPr="001E4717">
        <w:rPr>
          <w:color w:val="000000" w:themeColor="text1"/>
          <w:shd w:val="clear" w:color="auto" w:fill="FFFFFF"/>
          <w:lang w:val="uk-UA"/>
        </w:rPr>
        <w:t>Із Зазначенням Авторства — Без Похідних 4.0 Міжнародна” (CC BY-ND 4.0</w:t>
      </w:r>
      <w:r w:rsidR="00A65FBC">
        <w:rPr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Attribution-NoDerivatives</w:t>
      </w:r>
      <w:proofErr w:type="spellEnd"/>
      <w:r w:rsidRPr="001E4717">
        <w:rPr>
          <w:color w:val="000000" w:themeColor="text1"/>
          <w:shd w:val="clear" w:color="auto" w:fill="FFFFFF"/>
          <w:lang w:val="uk-UA"/>
        </w:rPr>
        <w:t xml:space="preserve"> 4.0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International</w:t>
      </w:r>
      <w:proofErr w:type="spellEnd"/>
      <w:r w:rsidR="00A65FBC" w:rsidRPr="001E4717">
        <w:rPr>
          <w:color w:val="000000" w:themeColor="text1"/>
          <w:shd w:val="clear" w:color="auto" w:fill="FFFFFF"/>
          <w:lang w:val="uk-UA"/>
        </w:rPr>
        <w:t>).</w:t>
      </w:r>
    </w:p>
    <w:p w14:paraId="0F4648A3" w14:textId="77777777" w:rsidR="000D4EF9" w:rsidRPr="001E4717" w:rsidRDefault="000D4EF9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Користувачі:</w:t>
      </w:r>
    </w:p>
    <w:p w14:paraId="165D4925" w14:textId="08F9637A" w:rsidR="000D4EF9" w:rsidRPr="001E4717" w:rsidRDefault="00A65FBC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—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мають право відтворювати та розповсюджувати </w:t>
      </w:r>
      <w:r w:rsidR="000D4EF9">
        <w:rPr>
          <w:color w:val="000000" w:themeColor="text1"/>
          <w:shd w:val="clear" w:color="auto" w:fill="FFFFFF"/>
          <w:lang w:val="uk-UA"/>
        </w:rPr>
        <w:t>т</w:t>
      </w:r>
      <w:r w:rsidR="000D4EF9" w:rsidRPr="001E4717">
        <w:rPr>
          <w:color w:val="000000" w:themeColor="text1"/>
          <w:shd w:val="clear" w:color="auto" w:fill="FFFFFF"/>
          <w:lang w:val="uk-UA"/>
        </w:rPr>
        <w:t>вір, його частини</w:t>
      </w:r>
      <w:r w:rsidR="00A74957">
        <w:rPr>
          <w:color w:val="000000" w:themeColor="text1"/>
          <w:shd w:val="clear" w:color="auto" w:fill="FFFFFF"/>
          <w:lang w:val="uk-UA"/>
        </w:rPr>
        <w:t xml:space="preserve"> </w:t>
      </w:r>
      <w:r w:rsidR="000D4EF9" w:rsidRPr="001E4717">
        <w:rPr>
          <w:color w:val="000000" w:themeColor="text1"/>
          <w:shd w:val="clear" w:color="auto" w:fill="FFFFFF"/>
          <w:lang w:val="uk-UA"/>
        </w:rPr>
        <w:t>з некомерційною та комерційною метою; мають право створювати похідні твори для власного використання;</w:t>
      </w:r>
    </w:p>
    <w:p w14:paraId="13CBBF33" w14:textId="6269FCFC" w:rsidR="000D4EF9" w:rsidRPr="001E4717" w:rsidRDefault="00A65FBC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—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0D4EF9" w:rsidRPr="001E4717">
        <w:rPr>
          <w:color w:val="000000" w:themeColor="text1"/>
          <w:shd w:val="clear" w:color="auto" w:fill="FFFFFF"/>
          <w:lang w:val="uk-UA"/>
        </w:rPr>
        <w:t>зобовʼязані</w:t>
      </w:r>
      <w:proofErr w:type="spellEnd"/>
      <w:r w:rsidR="000D4EF9" w:rsidRPr="001E4717">
        <w:rPr>
          <w:color w:val="000000" w:themeColor="text1"/>
          <w:shd w:val="clear" w:color="auto" w:fill="FFFFFF"/>
          <w:lang w:val="uk-UA"/>
        </w:rPr>
        <w:t xml:space="preserve"> зазначати автора </w:t>
      </w:r>
      <w:r w:rsidR="000D4EF9">
        <w:rPr>
          <w:color w:val="000000" w:themeColor="text1"/>
          <w:shd w:val="clear" w:color="auto" w:fill="FFFFFF"/>
          <w:lang w:val="uk-UA"/>
        </w:rPr>
        <w:t>т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вору; </w:t>
      </w:r>
    </w:p>
    <w:p w14:paraId="0A72C832" w14:textId="0AE10C2E" w:rsidR="000D4EF9" w:rsidRPr="001E4717" w:rsidRDefault="00A65FBC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t>—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не мають права розповсюджувати похідні твори, зд</w:t>
      </w:r>
      <w:r w:rsidR="000D4EF9">
        <w:rPr>
          <w:color w:val="000000" w:themeColor="text1"/>
          <w:shd w:val="clear" w:color="auto" w:fill="FFFFFF"/>
          <w:lang w:val="uk-UA"/>
        </w:rPr>
        <w:t>і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йснювати надання </w:t>
      </w:r>
      <w:r w:rsidR="000D4EF9">
        <w:rPr>
          <w:color w:val="000000" w:themeColor="text1"/>
          <w:shd w:val="clear" w:color="auto" w:fill="FFFFFF"/>
          <w:lang w:val="uk-UA"/>
        </w:rPr>
        <w:t>до них інтерактивного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доступу, </w:t>
      </w:r>
      <w:r>
        <w:rPr>
          <w:color w:val="000000" w:themeColor="text1"/>
          <w:shd w:val="clear" w:color="auto" w:fill="FFFFFF"/>
          <w:lang w:val="uk-UA"/>
        </w:rPr>
        <w:t>зокрема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у мережі Інтернет;</w:t>
      </w:r>
    </w:p>
    <w:p w14:paraId="7076D045" w14:textId="39BC4418" w:rsidR="000D4EF9" w:rsidRPr="001E4717" w:rsidRDefault="00A65FBC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 w:rsidRPr="001E4717">
        <w:rPr>
          <w:color w:val="000000" w:themeColor="text1"/>
          <w:shd w:val="clear" w:color="auto" w:fill="FFFFFF"/>
          <w:lang w:val="uk-UA"/>
        </w:rPr>
        <w:lastRenderedPageBreak/>
        <w:t>—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0D4EF9" w:rsidRPr="001E4717">
        <w:rPr>
          <w:color w:val="000000" w:themeColor="text1"/>
          <w:shd w:val="clear" w:color="auto" w:fill="FFFFFF"/>
          <w:lang w:val="uk-UA"/>
        </w:rPr>
        <w:t>зобовʼязані</w:t>
      </w:r>
      <w:proofErr w:type="spellEnd"/>
      <w:r w:rsidR="000D4EF9" w:rsidRPr="001E4717">
        <w:rPr>
          <w:color w:val="000000" w:themeColor="text1"/>
          <w:shd w:val="clear" w:color="auto" w:fill="FFFFFF"/>
          <w:lang w:val="uk-UA"/>
        </w:rPr>
        <w:t xml:space="preserve"> використовувати </w:t>
      </w:r>
      <w:r w:rsidR="000D4EF9">
        <w:rPr>
          <w:color w:val="000000" w:themeColor="text1"/>
          <w:shd w:val="clear" w:color="auto" w:fill="FFFFFF"/>
          <w:lang w:val="uk-UA"/>
        </w:rPr>
        <w:t>т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вір згідно </w:t>
      </w:r>
      <w:r w:rsidR="00B16409">
        <w:rPr>
          <w:color w:val="000000" w:themeColor="text1"/>
          <w:shd w:val="clear" w:color="auto" w:fill="FFFFFF"/>
          <w:lang w:val="uk-UA"/>
        </w:rPr>
        <w:t xml:space="preserve">з </w:t>
      </w:r>
      <w:r w:rsidR="000D4EF9" w:rsidRPr="001E4717">
        <w:rPr>
          <w:color w:val="000000" w:themeColor="text1"/>
          <w:shd w:val="clear" w:color="auto" w:fill="FFFFFF"/>
          <w:lang w:val="uk-UA"/>
        </w:rPr>
        <w:t>інши</w:t>
      </w:r>
      <w:r w:rsidR="00B16409">
        <w:rPr>
          <w:color w:val="000000" w:themeColor="text1"/>
          <w:shd w:val="clear" w:color="auto" w:fill="FFFFFF"/>
          <w:lang w:val="uk-UA"/>
        </w:rPr>
        <w:t>ми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вимог</w:t>
      </w:r>
      <w:r w:rsidR="00B16409">
        <w:rPr>
          <w:color w:val="000000" w:themeColor="text1"/>
          <w:shd w:val="clear" w:color="auto" w:fill="FFFFFF"/>
          <w:lang w:val="uk-UA"/>
        </w:rPr>
        <w:t>ами</w:t>
      </w:r>
      <w:r w:rsidR="000D4EF9">
        <w:rPr>
          <w:color w:val="000000" w:themeColor="text1"/>
          <w:shd w:val="clear" w:color="auto" w:fill="FFFFFF"/>
          <w:lang w:val="uk-UA"/>
        </w:rPr>
        <w:t>,</w:t>
      </w:r>
      <w:r w:rsidR="00B16409">
        <w:rPr>
          <w:color w:val="000000" w:themeColor="text1"/>
          <w:shd w:val="clear" w:color="auto" w:fill="FFFFFF"/>
          <w:lang w:val="uk-UA"/>
        </w:rPr>
        <w:t xml:space="preserve"> встановленими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ліцензією</w:t>
      </w:r>
      <w:r w:rsidR="00A74957">
        <w:rPr>
          <w:color w:val="000000" w:themeColor="text1"/>
          <w:shd w:val="clear" w:color="auto" w:fill="FFFFFF"/>
          <w:lang w:val="uk-UA"/>
        </w:rPr>
        <w:t xml:space="preserve"> </w:t>
      </w:r>
      <w:r w:rsidR="000D4EF9" w:rsidRPr="001E4717">
        <w:rPr>
          <w:color w:val="000000" w:themeColor="text1"/>
          <w:shd w:val="clear" w:color="auto" w:fill="FFFFFF"/>
          <w:lang w:val="uk-UA"/>
        </w:rPr>
        <w:t>CC BY-ND 4.0</w:t>
      </w:r>
      <w:r>
        <w:rPr>
          <w:color w:val="000000" w:themeColor="text1"/>
          <w:shd w:val="clear" w:color="auto" w:fill="FFFFFF"/>
          <w:lang w:val="uk-UA"/>
        </w:rPr>
        <w:t>;</w:t>
      </w:r>
    </w:p>
    <w:p w14:paraId="70C48C86" w14:textId="30930FDC" w:rsidR="004B22BE" w:rsidRDefault="001A79F4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 xml:space="preserve">в) </w:t>
      </w:r>
      <w:r w:rsidR="00A65FBC">
        <w:rPr>
          <w:color w:val="000000" w:themeColor="text1"/>
          <w:lang w:val="uk-UA"/>
        </w:rPr>
        <w:t>у</w:t>
      </w:r>
      <w:r w:rsidR="00A65FBC" w:rsidRPr="001E4717">
        <w:rPr>
          <w:color w:val="000000" w:themeColor="text1"/>
          <w:lang w:val="uk-UA"/>
        </w:rPr>
        <w:t>станови</w:t>
      </w:r>
      <w:r w:rsidR="000D4EF9" w:rsidRPr="001E4717">
        <w:rPr>
          <w:color w:val="000000" w:themeColor="text1"/>
          <w:lang w:val="uk-UA"/>
        </w:rPr>
        <w:t xml:space="preserve">, наукові журнали, інші періодичні видання, які включені до баз даних </w:t>
      </w:r>
      <w:proofErr w:type="spellStart"/>
      <w:r w:rsidR="000D4EF9" w:rsidRPr="001E4717">
        <w:rPr>
          <w:color w:val="000000" w:themeColor="text1"/>
          <w:lang w:val="uk-UA"/>
        </w:rPr>
        <w:t>Web</w:t>
      </w:r>
      <w:proofErr w:type="spellEnd"/>
      <w:r w:rsidR="000D4EF9" w:rsidRPr="001E4717">
        <w:rPr>
          <w:color w:val="000000" w:themeColor="text1"/>
          <w:lang w:val="uk-UA"/>
        </w:rPr>
        <w:t xml:space="preserve"> </w:t>
      </w:r>
      <w:proofErr w:type="spellStart"/>
      <w:r w:rsidR="000D4EF9" w:rsidRPr="001E4717">
        <w:rPr>
          <w:color w:val="000000" w:themeColor="text1"/>
          <w:lang w:val="uk-UA"/>
        </w:rPr>
        <w:t>of</w:t>
      </w:r>
      <w:proofErr w:type="spellEnd"/>
      <w:r w:rsidR="000D4EF9" w:rsidRPr="001E4717">
        <w:rPr>
          <w:color w:val="000000" w:themeColor="text1"/>
          <w:lang w:val="uk-UA"/>
        </w:rPr>
        <w:t xml:space="preserve"> </w:t>
      </w:r>
      <w:proofErr w:type="spellStart"/>
      <w:r w:rsidR="000D4EF9" w:rsidRPr="001E4717">
        <w:rPr>
          <w:color w:val="000000" w:themeColor="text1"/>
          <w:lang w:val="uk-UA"/>
        </w:rPr>
        <w:t>Science</w:t>
      </w:r>
      <w:proofErr w:type="spellEnd"/>
      <w:r w:rsidR="000D4EF9" w:rsidRPr="001E4717">
        <w:rPr>
          <w:color w:val="000000" w:themeColor="text1"/>
          <w:lang w:val="uk-UA"/>
        </w:rPr>
        <w:t xml:space="preserve"> </w:t>
      </w:r>
      <w:proofErr w:type="spellStart"/>
      <w:r w:rsidR="000D4EF9" w:rsidRPr="001E4717">
        <w:rPr>
          <w:color w:val="000000" w:themeColor="text1"/>
          <w:lang w:val="uk-UA"/>
        </w:rPr>
        <w:t>Core</w:t>
      </w:r>
      <w:proofErr w:type="spellEnd"/>
      <w:r w:rsidR="000D4EF9" w:rsidRPr="001E4717">
        <w:rPr>
          <w:color w:val="000000" w:themeColor="text1"/>
          <w:lang w:val="uk-UA"/>
        </w:rPr>
        <w:t xml:space="preserve"> </w:t>
      </w:r>
      <w:proofErr w:type="spellStart"/>
      <w:r w:rsidR="000D4EF9" w:rsidRPr="001E4717">
        <w:rPr>
          <w:color w:val="000000" w:themeColor="text1"/>
          <w:lang w:val="uk-UA"/>
        </w:rPr>
        <w:t>Collection</w:t>
      </w:r>
      <w:proofErr w:type="spellEnd"/>
      <w:r w:rsidR="000D4EF9" w:rsidRPr="001E4717">
        <w:rPr>
          <w:color w:val="000000" w:themeColor="text1"/>
          <w:lang w:val="uk-UA"/>
        </w:rPr>
        <w:t xml:space="preserve"> та/або </w:t>
      </w:r>
      <w:proofErr w:type="spellStart"/>
      <w:r w:rsidR="000D4EF9" w:rsidRPr="001E4717">
        <w:rPr>
          <w:color w:val="000000" w:themeColor="text1"/>
          <w:lang w:val="uk-UA"/>
        </w:rPr>
        <w:t>Scopus</w:t>
      </w:r>
      <w:proofErr w:type="spellEnd"/>
      <w:r w:rsidR="000D4EF9" w:rsidRPr="001E4717">
        <w:rPr>
          <w:color w:val="000000" w:themeColor="text1"/>
          <w:lang w:val="uk-UA"/>
        </w:rPr>
        <w:t xml:space="preserve">, </w:t>
      </w:r>
      <w:r w:rsidR="00A65FBC">
        <w:rPr>
          <w:color w:val="000000" w:themeColor="text1"/>
          <w:lang w:val="uk-UA"/>
        </w:rPr>
        <w:t>які</w:t>
      </w:r>
      <w:r w:rsidR="000D4EF9" w:rsidRPr="001E4717">
        <w:rPr>
          <w:color w:val="000000" w:themeColor="text1"/>
          <w:lang w:val="uk-UA"/>
        </w:rPr>
        <w:t xml:space="preserve"> на момент набрання чинності </w:t>
      </w:r>
      <w:r w:rsidR="00A65FBC" w:rsidRPr="001E4717">
        <w:rPr>
          <w:color w:val="000000" w:themeColor="text1"/>
          <w:lang w:val="uk-UA"/>
        </w:rPr>
        <w:t>ново</w:t>
      </w:r>
      <w:r w:rsidR="00A65FBC">
        <w:rPr>
          <w:color w:val="000000" w:themeColor="text1"/>
          <w:lang w:val="uk-UA"/>
        </w:rPr>
        <w:t>ю</w:t>
      </w:r>
      <w:r w:rsidR="00A65FBC" w:rsidRPr="001E4717">
        <w:rPr>
          <w:color w:val="000000" w:themeColor="text1"/>
          <w:lang w:val="uk-UA"/>
        </w:rPr>
        <w:t xml:space="preserve"> редакці</w:t>
      </w:r>
      <w:r w:rsidR="00A65FBC">
        <w:rPr>
          <w:color w:val="000000" w:themeColor="text1"/>
          <w:lang w:val="uk-UA"/>
        </w:rPr>
        <w:t>єю</w:t>
      </w:r>
      <w:r w:rsidR="00A65FBC" w:rsidRPr="001E4717">
        <w:rPr>
          <w:color w:val="000000" w:themeColor="text1"/>
          <w:lang w:val="uk-UA"/>
        </w:rPr>
        <w:t xml:space="preserve"> </w:t>
      </w:r>
      <w:r w:rsidR="000D4EF9" w:rsidRPr="001E4717">
        <w:rPr>
          <w:color w:val="000000" w:themeColor="text1"/>
          <w:lang w:val="uk-UA"/>
        </w:rPr>
        <w:t>Закон</w:t>
      </w:r>
      <w:r w:rsidR="009C0DD2">
        <w:rPr>
          <w:color w:val="000000" w:themeColor="text1"/>
          <w:lang w:val="uk-UA"/>
        </w:rPr>
        <w:t>ом</w:t>
      </w:r>
      <w:r w:rsidR="000D4EF9" w:rsidRPr="001E4717">
        <w:rPr>
          <w:color w:val="000000" w:themeColor="text1"/>
          <w:lang w:val="uk-UA"/>
        </w:rPr>
        <w:t xml:space="preserve"> України </w:t>
      </w:r>
      <w:r w:rsidR="000C6E30">
        <w:rPr>
          <w:color w:val="000000" w:themeColor="text1"/>
          <w:lang w:val="uk-UA"/>
        </w:rPr>
        <w:t>«</w:t>
      </w:r>
      <w:r w:rsidR="000D4EF9" w:rsidRPr="001E4717">
        <w:rPr>
          <w:color w:val="000000" w:themeColor="text1"/>
          <w:lang w:val="uk-UA"/>
        </w:rPr>
        <w:t>Про авторське право і суміжні права</w:t>
      </w:r>
      <w:r w:rsidR="00A65FBC">
        <w:rPr>
          <w:color w:val="000000" w:themeColor="text1"/>
          <w:lang w:val="uk-UA"/>
        </w:rPr>
        <w:t>»</w:t>
      </w:r>
      <w:r w:rsidR="00A65FBC" w:rsidRPr="001E4717">
        <w:rPr>
          <w:color w:val="000000" w:themeColor="text1"/>
          <w:lang w:val="uk-UA"/>
        </w:rPr>
        <w:t xml:space="preserve"> </w:t>
      </w:r>
      <w:r w:rsidR="00A65FBC">
        <w:rPr>
          <w:color w:val="000000" w:themeColor="text1"/>
          <w:lang w:val="uk-UA"/>
        </w:rPr>
        <w:t>(</w:t>
      </w:r>
      <w:r w:rsidR="000D4EF9" w:rsidRPr="001E4717">
        <w:rPr>
          <w:color w:val="000000" w:themeColor="text1"/>
          <w:shd w:val="clear" w:color="auto" w:fill="FFFFFF"/>
          <w:lang w:val="uk-UA"/>
        </w:rPr>
        <w:t>01.01.2023</w:t>
      </w:r>
      <w:r w:rsidR="00A65FBC">
        <w:rPr>
          <w:color w:val="000000" w:themeColor="text1"/>
          <w:shd w:val="clear" w:color="auto" w:fill="FFFFFF"/>
          <w:lang w:val="uk-UA"/>
        </w:rPr>
        <w:t>)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="00A65FBC" w:rsidRPr="001E4717">
        <w:rPr>
          <w:color w:val="000000" w:themeColor="text1"/>
          <w:lang w:val="uk-UA"/>
        </w:rPr>
        <w:t>використовувал</w:t>
      </w:r>
      <w:r w:rsidR="00A65FBC">
        <w:rPr>
          <w:color w:val="000000" w:themeColor="text1"/>
          <w:lang w:val="uk-UA"/>
        </w:rPr>
        <w:t>и</w:t>
      </w:r>
      <w:r w:rsidR="00A65FBC" w:rsidRPr="001E4717">
        <w:rPr>
          <w:color w:val="000000" w:themeColor="text1"/>
          <w:lang w:val="uk-UA"/>
        </w:rPr>
        <w:t xml:space="preserve"> </w:t>
      </w:r>
      <w:r w:rsidR="000D4EF9" w:rsidRPr="001E4717">
        <w:rPr>
          <w:color w:val="000000" w:themeColor="text1"/>
          <w:lang w:val="uk-UA"/>
        </w:rPr>
        <w:t>певний вид ліцензії СС щодо наукових публікацій періодичного видання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: використовують зазначений вид ліцензії або вид ліцензії, визначений для </w:t>
      </w:r>
      <w:r w:rsidR="000D4EF9">
        <w:rPr>
          <w:color w:val="000000" w:themeColor="text1"/>
          <w:shd w:val="clear" w:color="auto" w:fill="FFFFFF"/>
          <w:lang w:val="uk-UA"/>
        </w:rPr>
        <w:t>н</w:t>
      </w:r>
      <w:r w:rsidR="000D4EF9" w:rsidRPr="001E4717">
        <w:rPr>
          <w:color w:val="000000" w:themeColor="text1"/>
          <w:shd w:val="clear" w:color="auto" w:fill="FFFFFF"/>
          <w:lang w:val="uk-UA"/>
        </w:rPr>
        <w:t>аукових публікацій</w:t>
      </w:r>
      <w:r w:rsidR="000D4EF9">
        <w:rPr>
          <w:color w:val="000000" w:themeColor="text1"/>
          <w:shd w:val="clear" w:color="auto" w:fill="FFFFFF"/>
          <w:lang w:val="uk-UA"/>
        </w:rPr>
        <w:t xml:space="preserve"> </w:t>
      </w:r>
      <w:r w:rsidR="004B22BE">
        <w:rPr>
          <w:color w:val="000000" w:themeColor="text1"/>
          <w:shd w:val="clear" w:color="auto" w:fill="FFFFFF"/>
          <w:lang w:val="uk-UA"/>
        </w:rPr>
        <w:t xml:space="preserve">п. </w:t>
      </w:r>
      <w:r w:rsidR="002D62DB">
        <w:rPr>
          <w:color w:val="000000" w:themeColor="text1"/>
          <w:shd w:val="clear" w:color="auto" w:fill="FFFFFF"/>
          <w:lang w:val="uk-UA"/>
        </w:rPr>
        <w:t>7</w:t>
      </w:r>
      <w:r w:rsidR="004B22BE">
        <w:rPr>
          <w:color w:val="000000" w:themeColor="text1"/>
          <w:shd w:val="clear" w:color="auto" w:fill="FFFFFF"/>
          <w:lang w:val="uk-UA"/>
        </w:rPr>
        <w:t>.5 Положення</w:t>
      </w:r>
      <w:r w:rsidR="002D62DB">
        <w:rPr>
          <w:color w:val="000000" w:themeColor="text1"/>
          <w:shd w:val="clear" w:color="auto" w:fill="FFFFFF"/>
          <w:lang w:val="uk-UA"/>
        </w:rPr>
        <w:t xml:space="preserve"> про відкриту науку в НАН України, затвердженого розпорядженням НАН України </w:t>
      </w:r>
      <w:r w:rsidR="002D62DB" w:rsidRPr="00B16409">
        <w:rPr>
          <w:color w:val="000000" w:themeColor="text1"/>
          <w:shd w:val="clear" w:color="auto" w:fill="FFFFFF"/>
          <w:lang w:val="uk-UA"/>
        </w:rPr>
        <w:t xml:space="preserve">від </w:t>
      </w:r>
      <w:r w:rsidR="00B16409">
        <w:rPr>
          <w:color w:val="000000" w:themeColor="text1"/>
          <w:shd w:val="clear" w:color="auto" w:fill="FFFFFF"/>
          <w:lang w:val="uk-UA"/>
        </w:rPr>
        <w:t xml:space="preserve">12.06.2024 </w:t>
      </w:r>
      <w:r w:rsidR="002D62DB" w:rsidRPr="00B16409">
        <w:rPr>
          <w:color w:val="000000" w:themeColor="text1"/>
          <w:shd w:val="clear" w:color="auto" w:fill="FFFFFF"/>
          <w:lang w:val="uk-UA"/>
        </w:rPr>
        <w:t xml:space="preserve">№ </w:t>
      </w:r>
      <w:r w:rsidR="00B16409">
        <w:rPr>
          <w:color w:val="000000" w:themeColor="text1"/>
          <w:shd w:val="clear" w:color="auto" w:fill="FFFFFF"/>
          <w:lang w:val="uk-UA"/>
        </w:rPr>
        <w:t>350</w:t>
      </w:r>
      <w:r w:rsidR="005E44E8">
        <w:rPr>
          <w:color w:val="000000" w:themeColor="text1"/>
          <w:shd w:val="clear" w:color="auto" w:fill="FFFFFF"/>
          <w:lang w:val="uk-UA"/>
        </w:rPr>
        <w:t xml:space="preserve"> (далі – Положення про ВН).</w:t>
      </w:r>
    </w:p>
    <w:p w14:paraId="67D48360" w14:textId="2B473C01" w:rsidR="000D4EF9" w:rsidRPr="004C72D3" w:rsidRDefault="00E41BE8" w:rsidP="00E41BE8">
      <w:pPr>
        <w:spacing w:before="240" w:after="120"/>
        <w:ind w:firstLine="510"/>
        <w:jc w:val="center"/>
        <w:rPr>
          <w:b/>
          <w:bCs/>
          <w:color w:val="333333"/>
          <w:shd w:val="clear" w:color="auto" w:fill="FFFFFF"/>
          <w:lang w:val="uk-UA"/>
        </w:rPr>
      </w:pPr>
      <w:r>
        <w:rPr>
          <w:b/>
          <w:bCs/>
          <w:color w:val="333333"/>
          <w:shd w:val="clear" w:color="auto" w:fill="FFFFFF"/>
          <w:lang w:val="uk-UA"/>
        </w:rPr>
        <w:t>3</w:t>
      </w:r>
      <w:r w:rsidR="00532200" w:rsidRPr="004C72D3">
        <w:rPr>
          <w:b/>
          <w:bCs/>
          <w:color w:val="333333"/>
          <w:shd w:val="clear" w:color="auto" w:fill="FFFFFF"/>
          <w:lang w:val="uk-UA"/>
        </w:rPr>
        <w:t xml:space="preserve">. </w:t>
      </w:r>
      <w:r w:rsidR="004C72D3">
        <w:rPr>
          <w:b/>
          <w:bCs/>
          <w:color w:val="333333"/>
          <w:shd w:val="clear" w:color="auto" w:fill="FFFFFF"/>
          <w:lang w:val="uk-UA"/>
        </w:rPr>
        <w:t>Джерела</w:t>
      </w:r>
      <w:r w:rsidR="004C72D3" w:rsidRPr="004C72D3">
        <w:rPr>
          <w:b/>
          <w:bCs/>
          <w:color w:val="333333"/>
          <w:shd w:val="clear" w:color="auto" w:fill="FFFFFF"/>
          <w:lang w:val="uk-UA"/>
        </w:rPr>
        <w:t xml:space="preserve"> ліцензій відкритого доступу </w:t>
      </w:r>
      <w:r w:rsidR="004C72D3" w:rsidRPr="004C72D3">
        <w:rPr>
          <w:b/>
          <w:bCs/>
          <w:lang w:val="en-GB"/>
        </w:rPr>
        <w:t>Creative</w:t>
      </w:r>
      <w:r w:rsidR="004C72D3" w:rsidRPr="004C72D3">
        <w:rPr>
          <w:b/>
          <w:bCs/>
          <w:lang w:val="uk-UA"/>
        </w:rPr>
        <w:t xml:space="preserve"> </w:t>
      </w:r>
      <w:r w:rsidR="004C72D3" w:rsidRPr="004C72D3">
        <w:rPr>
          <w:b/>
          <w:bCs/>
          <w:lang w:val="en-GB"/>
        </w:rPr>
        <w:t>Commons</w:t>
      </w:r>
    </w:p>
    <w:p w14:paraId="5EC0E446" w14:textId="2FE87599" w:rsidR="000D4EF9" w:rsidRPr="001E4717" w:rsidRDefault="00E41BE8" w:rsidP="00D75AF4">
      <w:pPr>
        <w:spacing w:after="120"/>
        <w:ind w:firstLine="510"/>
        <w:jc w:val="both"/>
        <w:rPr>
          <w:lang w:val="uk-UA"/>
        </w:rPr>
      </w:pPr>
      <w:r>
        <w:rPr>
          <w:color w:val="333333"/>
          <w:shd w:val="clear" w:color="auto" w:fill="FFFFFF"/>
          <w:lang w:val="uk-UA"/>
        </w:rPr>
        <w:t>3</w:t>
      </w:r>
      <w:r w:rsidR="004C72D3" w:rsidRPr="000122D0">
        <w:rPr>
          <w:color w:val="333333"/>
          <w:shd w:val="clear" w:color="auto" w:fill="FFFFFF"/>
          <w:lang w:val="uk-UA"/>
        </w:rPr>
        <w:t xml:space="preserve">.1. </w:t>
      </w:r>
      <w:r w:rsidR="000D4EF9" w:rsidRPr="001E4717">
        <w:rPr>
          <w:color w:val="333333"/>
          <w:shd w:val="clear" w:color="auto" w:fill="FFFFFF"/>
          <w:lang w:val="uk-UA"/>
        </w:rPr>
        <w:t xml:space="preserve">Повний текст та основні положення зазначених ліцензій СС </w:t>
      </w:r>
      <w:r w:rsidR="000D4EF9">
        <w:rPr>
          <w:color w:val="333333"/>
          <w:shd w:val="clear" w:color="auto" w:fill="FFFFFF"/>
          <w:lang w:val="uk-UA"/>
        </w:rPr>
        <w:t>українськ</w:t>
      </w:r>
      <w:r w:rsidR="00A65FBC">
        <w:rPr>
          <w:color w:val="333333"/>
          <w:shd w:val="clear" w:color="auto" w:fill="FFFFFF"/>
          <w:lang w:val="uk-UA"/>
        </w:rPr>
        <w:t>ою</w:t>
      </w:r>
      <w:r w:rsidR="000D4EF9">
        <w:rPr>
          <w:color w:val="333333"/>
          <w:shd w:val="clear" w:color="auto" w:fill="FFFFFF"/>
          <w:lang w:val="uk-UA"/>
        </w:rPr>
        <w:t xml:space="preserve"> та </w:t>
      </w:r>
      <w:r w:rsidR="00A65FBC">
        <w:rPr>
          <w:color w:val="333333"/>
          <w:shd w:val="clear" w:color="auto" w:fill="FFFFFF"/>
          <w:lang w:val="uk-UA"/>
        </w:rPr>
        <w:t xml:space="preserve">англійською мовами </w:t>
      </w:r>
      <w:r w:rsidR="000D4EF9" w:rsidRPr="001E4717">
        <w:rPr>
          <w:color w:val="333333"/>
          <w:shd w:val="clear" w:color="auto" w:fill="FFFFFF"/>
          <w:lang w:val="uk-UA"/>
        </w:rPr>
        <w:t xml:space="preserve">наведено на </w:t>
      </w:r>
      <w:proofErr w:type="spellStart"/>
      <w:r w:rsidR="000D4EF9" w:rsidRPr="001E4717">
        <w:rPr>
          <w:color w:val="333333"/>
          <w:shd w:val="clear" w:color="auto" w:fill="FFFFFF"/>
          <w:lang w:val="uk-UA"/>
        </w:rPr>
        <w:t>вебсайті</w:t>
      </w:r>
      <w:proofErr w:type="spellEnd"/>
      <w:r w:rsidR="000D4EF9" w:rsidRPr="001E4717">
        <w:rPr>
          <w:color w:val="333333"/>
          <w:shd w:val="clear" w:color="auto" w:fill="FFFFFF"/>
          <w:lang w:val="uk-UA"/>
        </w:rPr>
        <w:t xml:space="preserve"> </w:t>
      </w:r>
      <w:r w:rsidR="000D4EF9" w:rsidRPr="001E4717">
        <w:rPr>
          <w:lang w:val="en-GB"/>
        </w:rPr>
        <w:t>Creative</w:t>
      </w:r>
      <w:r w:rsidR="000D4EF9" w:rsidRPr="00520036">
        <w:rPr>
          <w:lang w:val="uk-UA"/>
        </w:rPr>
        <w:t xml:space="preserve"> </w:t>
      </w:r>
      <w:r w:rsidR="000D4EF9" w:rsidRPr="001E4717">
        <w:rPr>
          <w:lang w:val="en-GB"/>
        </w:rPr>
        <w:t>Commons</w:t>
      </w:r>
      <w:r w:rsidR="00D426A9">
        <w:rPr>
          <w:lang w:val="uk-UA"/>
        </w:rPr>
        <w:t>.</w:t>
      </w:r>
    </w:p>
    <w:p w14:paraId="29022893" w14:textId="3701F466" w:rsidR="000D4EF9" w:rsidRPr="001A79F4" w:rsidRDefault="000D4EF9" w:rsidP="004C72D3">
      <w:pPr>
        <w:spacing w:before="240" w:after="120"/>
        <w:ind w:firstLine="510"/>
        <w:jc w:val="both"/>
        <w:rPr>
          <w:b/>
          <w:bCs/>
          <w:i/>
          <w:iCs/>
          <w:lang w:val="uk-UA"/>
        </w:rPr>
      </w:pPr>
      <w:r w:rsidRPr="001A79F4">
        <w:rPr>
          <w:b/>
          <w:bCs/>
          <w:i/>
          <w:iCs/>
          <w:lang w:val="uk-UA"/>
        </w:rPr>
        <w:t xml:space="preserve">Наукові </w:t>
      </w:r>
      <w:r w:rsidR="00F158E1">
        <w:rPr>
          <w:b/>
          <w:bCs/>
          <w:i/>
          <w:iCs/>
          <w:lang w:val="uk-UA"/>
        </w:rPr>
        <w:t>статті, тези</w:t>
      </w:r>
      <w:r w:rsidR="00E41BE8">
        <w:rPr>
          <w:b/>
          <w:bCs/>
          <w:i/>
          <w:iCs/>
          <w:lang w:val="uk-UA"/>
        </w:rPr>
        <w:t xml:space="preserve"> доповід</w:t>
      </w:r>
      <w:r w:rsidR="00D24580">
        <w:rPr>
          <w:b/>
          <w:bCs/>
          <w:i/>
          <w:iCs/>
          <w:lang w:val="uk-UA"/>
        </w:rPr>
        <w:t>ей</w:t>
      </w:r>
      <w:r w:rsidR="00E41BE8">
        <w:rPr>
          <w:b/>
          <w:bCs/>
          <w:i/>
          <w:iCs/>
          <w:lang w:val="uk-UA"/>
        </w:rPr>
        <w:t>, матеріали наукових заходів</w:t>
      </w:r>
    </w:p>
    <w:p w14:paraId="67A19142" w14:textId="78EA2496" w:rsidR="001555A0" w:rsidRPr="001E4717" w:rsidRDefault="001555A0" w:rsidP="001555A0">
      <w:pPr>
        <w:pStyle w:val="FootnoteText"/>
        <w:spacing w:after="120"/>
        <w:ind w:firstLine="510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>Л</w:t>
      </w:r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>іцензія</w:t>
      </w:r>
      <w:r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СС</w:t>
      </w:r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56513A" w:rsidRPr="003F0B0A">
        <w:rPr>
          <w:color w:val="000000" w:themeColor="text1"/>
          <w:sz w:val="24"/>
          <w:szCs w:val="24"/>
          <w:shd w:val="clear" w:color="auto" w:fill="FFFFFF"/>
          <w:lang w:val="uk-UA"/>
        </w:rPr>
        <w:t>“</w:t>
      </w:r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>Із Зазначенням Авторства — Некомерційна — Без Похідних 4.0 Міжнародна</w:t>
      </w:r>
      <w:r w:rsidR="0056513A" w:rsidRPr="003F0B0A">
        <w:rPr>
          <w:color w:val="000000" w:themeColor="text1"/>
          <w:sz w:val="24"/>
          <w:szCs w:val="24"/>
          <w:shd w:val="clear" w:color="auto" w:fill="FFFFFF"/>
          <w:lang w:val="uk-UA"/>
        </w:rPr>
        <w:t>”</w:t>
      </w:r>
      <w:r w:rsidR="00A65FBC"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>(CC BY-NC-ND 4.0</w:t>
      </w:r>
      <w:r w:rsidR="00A65FBC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>Attribution-NonCommercial-NoDerivatives</w:t>
      </w:r>
      <w:proofErr w:type="spellEnd"/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4.0 </w:t>
      </w:r>
      <w:proofErr w:type="spellStart"/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>International</w:t>
      </w:r>
      <w:proofErr w:type="spellEnd"/>
      <w:r w:rsidR="00A65FBC">
        <w:rPr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="00A65FBC"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>:</w:t>
      </w:r>
    </w:p>
    <w:p w14:paraId="3C4E74B5" w14:textId="4F04D326" w:rsidR="001555A0" w:rsidRPr="001E4717" w:rsidRDefault="00A65FBC" w:rsidP="001555A0">
      <w:pPr>
        <w:pStyle w:val="FootnoteText"/>
        <w:spacing w:after="120"/>
        <w:ind w:firstLine="510"/>
        <w:jc w:val="both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>п</w:t>
      </w:r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овний </w:t>
      </w:r>
      <w:r w:rsidR="001555A0"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текст: </w:t>
      </w:r>
      <w:hyperlink r:id="rId11" w:history="1">
        <w:r w:rsidR="001555A0" w:rsidRPr="001E4717">
          <w:rPr>
            <w:rStyle w:val="Hyperlink"/>
            <w:sz w:val="24"/>
            <w:szCs w:val="24"/>
            <w:lang w:val="uk-UA"/>
          </w:rPr>
          <w:t>https://creativecommons.org/licenses/by-nc-nd/4.0/legalcode.uk</w:t>
        </w:r>
      </w:hyperlink>
    </w:p>
    <w:p w14:paraId="28E01487" w14:textId="07252E27" w:rsidR="001555A0" w:rsidRPr="001E4717" w:rsidRDefault="00A65FBC" w:rsidP="001555A0">
      <w:pPr>
        <w:pStyle w:val="FootnoteText"/>
        <w:spacing w:after="120"/>
        <w:ind w:firstLine="5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1E4717">
        <w:rPr>
          <w:sz w:val="24"/>
          <w:szCs w:val="24"/>
          <w:lang w:val="uk-UA"/>
        </w:rPr>
        <w:t xml:space="preserve">сновні </w:t>
      </w:r>
      <w:r w:rsidR="001555A0" w:rsidRPr="001E4717">
        <w:rPr>
          <w:sz w:val="24"/>
          <w:szCs w:val="24"/>
          <w:lang w:val="uk-UA"/>
        </w:rPr>
        <w:t xml:space="preserve">положення: </w:t>
      </w:r>
      <w:hyperlink r:id="rId12" w:history="1">
        <w:r w:rsidR="001555A0" w:rsidRPr="001E4717">
          <w:rPr>
            <w:rStyle w:val="Hyperlink"/>
            <w:sz w:val="24"/>
            <w:szCs w:val="24"/>
            <w:lang w:val="uk-UA"/>
          </w:rPr>
          <w:t>https://creativecommons.org/licenses/by-nc-nd/4.0/deed.uk</w:t>
        </w:r>
      </w:hyperlink>
    </w:p>
    <w:p w14:paraId="436F4DDA" w14:textId="77777777" w:rsidR="001555A0" w:rsidRDefault="001555A0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</w:p>
    <w:p w14:paraId="52DB4C65" w14:textId="1F9778B6" w:rsidR="000D4EF9" w:rsidRPr="001E4717" w:rsidRDefault="000D4EF9" w:rsidP="00D75AF4">
      <w:pPr>
        <w:spacing w:after="120"/>
        <w:ind w:firstLine="510"/>
        <w:jc w:val="both"/>
        <w:rPr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>Л</w:t>
      </w:r>
      <w:r w:rsidRPr="001E4717">
        <w:rPr>
          <w:color w:val="000000" w:themeColor="text1"/>
          <w:shd w:val="clear" w:color="auto" w:fill="FFFFFF"/>
          <w:lang w:val="uk-UA"/>
        </w:rPr>
        <w:t xml:space="preserve">іцензія СС </w:t>
      </w:r>
      <w:r w:rsidR="00CC4AF8" w:rsidRPr="003F0B0A">
        <w:rPr>
          <w:color w:val="000000" w:themeColor="text1"/>
          <w:shd w:val="clear" w:color="auto" w:fill="FFFFFF"/>
          <w:lang w:val="uk-UA"/>
        </w:rPr>
        <w:t>“</w:t>
      </w:r>
      <w:r w:rsidRPr="001E4717">
        <w:rPr>
          <w:color w:val="000000" w:themeColor="text1"/>
          <w:shd w:val="clear" w:color="auto" w:fill="FFFFFF"/>
          <w:lang w:val="uk-UA"/>
        </w:rPr>
        <w:t>Із Зазначенням Авторства — Без Похідних 4.0 Міжнародна</w:t>
      </w:r>
      <w:r w:rsidR="00CC4AF8" w:rsidRPr="003F0B0A">
        <w:rPr>
          <w:color w:val="000000" w:themeColor="text1"/>
          <w:shd w:val="clear" w:color="auto" w:fill="FFFFFF"/>
          <w:lang w:val="uk-UA"/>
        </w:rPr>
        <w:t>”</w:t>
      </w:r>
      <w:r w:rsidR="003E590E" w:rsidRPr="001E4717">
        <w:rPr>
          <w:color w:val="000000" w:themeColor="text1"/>
          <w:shd w:val="clear" w:color="auto" w:fill="FFFFFF"/>
          <w:lang w:val="uk-UA"/>
        </w:rPr>
        <w:t xml:space="preserve"> </w:t>
      </w:r>
      <w:r w:rsidRPr="001E4717">
        <w:rPr>
          <w:color w:val="000000" w:themeColor="text1"/>
          <w:shd w:val="clear" w:color="auto" w:fill="FFFFFF"/>
          <w:lang w:val="uk-UA"/>
        </w:rPr>
        <w:t>(CC BY-ND 4.0</w:t>
      </w:r>
      <w:r w:rsidR="003E590E">
        <w:rPr>
          <w:color w:val="000000" w:themeColor="text1"/>
          <w:shd w:val="clear" w:color="auto" w:fill="FFFFFF"/>
          <w:lang w:val="uk-UA"/>
        </w:rPr>
        <w:t xml:space="preserve">,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Attribution-NoDerivatives</w:t>
      </w:r>
      <w:proofErr w:type="spellEnd"/>
      <w:r w:rsidRPr="001E4717">
        <w:rPr>
          <w:color w:val="000000" w:themeColor="text1"/>
          <w:shd w:val="clear" w:color="auto" w:fill="FFFFFF"/>
          <w:lang w:val="uk-UA"/>
        </w:rPr>
        <w:t xml:space="preserve"> 4.0 </w:t>
      </w:r>
      <w:proofErr w:type="spellStart"/>
      <w:r w:rsidRPr="001E4717">
        <w:rPr>
          <w:color w:val="000000" w:themeColor="text1"/>
          <w:shd w:val="clear" w:color="auto" w:fill="FFFFFF"/>
          <w:lang w:val="uk-UA"/>
        </w:rPr>
        <w:t>International</w:t>
      </w:r>
      <w:proofErr w:type="spellEnd"/>
      <w:r w:rsidR="003E590E">
        <w:rPr>
          <w:color w:val="000000" w:themeColor="text1"/>
          <w:shd w:val="clear" w:color="auto" w:fill="FFFFFF"/>
          <w:lang w:val="uk-UA"/>
        </w:rPr>
        <w:t>)</w:t>
      </w:r>
      <w:r w:rsidR="003E590E" w:rsidRPr="001E4717">
        <w:rPr>
          <w:color w:val="000000" w:themeColor="text1"/>
          <w:shd w:val="clear" w:color="auto" w:fill="FFFFFF"/>
          <w:lang w:val="uk-UA"/>
        </w:rPr>
        <w:t xml:space="preserve">: </w:t>
      </w:r>
    </w:p>
    <w:p w14:paraId="420E92FC" w14:textId="6A179304" w:rsidR="000D4EF9" w:rsidRPr="001E4717" w:rsidRDefault="003E590E" w:rsidP="00D75AF4">
      <w:pPr>
        <w:spacing w:after="120"/>
        <w:ind w:firstLine="510"/>
        <w:jc w:val="both"/>
        <w:rPr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>п</w:t>
      </w:r>
      <w:r w:rsidRPr="001E4717">
        <w:rPr>
          <w:color w:val="000000" w:themeColor="text1"/>
          <w:shd w:val="clear" w:color="auto" w:fill="FFFFFF"/>
          <w:lang w:val="uk-UA"/>
        </w:rPr>
        <w:t xml:space="preserve">овний </w:t>
      </w:r>
      <w:r w:rsidR="000D4EF9" w:rsidRPr="001E4717">
        <w:rPr>
          <w:color w:val="000000" w:themeColor="text1"/>
          <w:shd w:val="clear" w:color="auto" w:fill="FFFFFF"/>
          <w:lang w:val="uk-UA"/>
        </w:rPr>
        <w:t xml:space="preserve">текст: </w:t>
      </w:r>
      <w:hyperlink r:id="rId13" w:history="1">
        <w:r w:rsidR="000D4EF9" w:rsidRPr="001E4717">
          <w:rPr>
            <w:rStyle w:val="Hyperlink"/>
            <w:shd w:val="clear" w:color="auto" w:fill="FFFFFF"/>
            <w:lang w:val="uk-UA"/>
          </w:rPr>
          <w:t>https://creativecommons.org/licenses/by-nd/4.0/legalcode.uk</w:t>
        </w:r>
      </w:hyperlink>
    </w:p>
    <w:p w14:paraId="4429B4A6" w14:textId="256FE276" w:rsidR="000D4EF9" w:rsidRPr="001E4717" w:rsidRDefault="003E590E" w:rsidP="00D75AF4">
      <w:pPr>
        <w:pStyle w:val="FootnoteText"/>
        <w:spacing w:after="120"/>
        <w:ind w:firstLine="510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>о</w:t>
      </w:r>
      <w:r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сновні </w:t>
      </w:r>
      <w:r w:rsidR="000D4EF9" w:rsidRPr="001E471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положення: </w:t>
      </w:r>
      <w:hyperlink r:id="rId14" w:history="1">
        <w:r w:rsidR="000D4EF9" w:rsidRPr="001E4717">
          <w:rPr>
            <w:rStyle w:val="Hyperlink"/>
            <w:sz w:val="24"/>
            <w:szCs w:val="24"/>
            <w:shd w:val="clear" w:color="auto" w:fill="FFFFFF"/>
            <w:lang w:val="uk-UA"/>
          </w:rPr>
          <w:t>https://creativecommons.org/licenses/by/4.0/deed.uk</w:t>
        </w:r>
      </w:hyperlink>
    </w:p>
    <w:p w14:paraId="0F041BC0" w14:textId="77777777" w:rsidR="000D4EF9" w:rsidRPr="001E4717" w:rsidRDefault="000D4EF9" w:rsidP="00D75AF4">
      <w:pPr>
        <w:pStyle w:val="FootnoteText"/>
        <w:spacing w:after="120"/>
        <w:ind w:firstLine="510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17D940B6" w14:textId="2B059085" w:rsidR="00981F97" w:rsidRDefault="00E41BE8" w:rsidP="00981F97">
      <w:pPr>
        <w:ind w:firstLine="510"/>
        <w:jc w:val="center"/>
        <w:rPr>
          <w:b/>
          <w:bCs/>
          <w:color w:val="000000" w:themeColor="text1"/>
          <w:lang w:val="uk-UA"/>
        </w:rPr>
      </w:pPr>
      <w:r>
        <w:rPr>
          <w:b/>
          <w:bCs/>
          <w:iCs/>
          <w:lang w:val="uk-UA"/>
        </w:rPr>
        <w:t>4</w:t>
      </w:r>
      <w:r w:rsidR="008F680F" w:rsidRPr="00717304">
        <w:rPr>
          <w:b/>
          <w:bCs/>
          <w:iCs/>
          <w:lang w:val="uk-UA"/>
        </w:rPr>
        <w:t xml:space="preserve">. Посилання користувачів на </w:t>
      </w:r>
      <w:r w:rsidR="00981F97">
        <w:rPr>
          <w:b/>
          <w:bCs/>
          <w:iCs/>
          <w:lang w:val="uk-UA"/>
        </w:rPr>
        <w:t>наукові публікації</w:t>
      </w:r>
      <w:r w:rsidR="008F680F" w:rsidRPr="00717304">
        <w:rPr>
          <w:b/>
          <w:bCs/>
          <w:iCs/>
          <w:lang w:val="uk-UA"/>
        </w:rPr>
        <w:t xml:space="preserve">, </w:t>
      </w:r>
      <w:r w:rsidR="004C72D3" w:rsidRPr="00717304">
        <w:rPr>
          <w:b/>
          <w:bCs/>
          <w:iCs/>
          <w:lang w:val="uk-UA"/>
        </w:rPr>
        <w:t xml:space="preserve">які </w:t>
      </w:r>
      <w:r w:rsidR="00EA4D73">
        <w:rPr>
          <w:b/>
          <w:bCs/>
          <w:iCs/>
          <w:lang w:val="uk-UA"/>
        </w:rPr>
        <w:t xml:space="preserve">оприлюднено </w:t>
      </w:r>
    </w:p>
    <w:p w14:paraId="44EA94E8" w14:textId="4E8F14A0" w:rsidR="004C72D3" w:rsidRPr="00717304" w:rsidRDefault="004C72D3" w:rsidP="00981F97">
      <w:pPr>
        <w:spacing w:after="120"/>
        <w:ind w:firstLine="510"/>
        <w:jc w:val="center"/>
        <w:rPr>
          <w:b/>
          <w:bCs/>
          <w:color w:val="000000" w:themeColor="text1"/>
          <w:lang w:val="uk-UA"/>
        </w:rPr>
      </w:pPr>
      <w:r w:rsidRPr="00717304">
        <w:rPr>
          <w:b/>
          <w:bCs/>
          <w:color w:val="000000" w:themeColor="text1"/>
          <w:lang w:val="uk-UA"/>
        </w:rPr>
        <w:t xml:space="preserve">або до яких </w:t>
      </w:r>
      <w:r w:rsidR="00206D49">
        <w:rPr>
          <w:b/>
          <w:bCs/>
          <w:color w:val="000000" w:themeColor="text1"/>
          <w:lang w:val="uk-UA"/>
        </w:rPr>
        <w:t>забезпечено</w:t>
      </w:r>
      <w:r w:rsidR="00206D49" w:rsidRPr="00717304">
        <w:rPr>
          <w:b/>
          <w:bCs/>
          <w:color w:val="000000" w:themeColor="text1"/>
          <w:lang w:val="uk-UA"/>
        </w:rPr>
        <w:t xml:space="preserve"> </w:t>
      </w:r>
      <w:r w:rsidRPr="00717304">
        <w:rPr>
          <w:b/>
          <w:bCs/>
          <w:color w:val="000000" w:themeColor="text1"/>
          <w:lang w:val="uk-UA"/>
        </w:rPr>
        <w:t xml:space="preserve">інтерактивне надання доступу за ліцензіями </w:t>
      </w:r>
      <w:r w:rsidR="005E6466" w:rsidRPr="005E6466">
        <w:rPr>
          <w:b/>
          <w:bCs/>
          <w:color w:val="000000" w:themeColor="text1"/>
          <w:lang w:val="en-GB"/>
        </w:rPr>
        <w:t>Creative</w:t>
      </w:r>
      <w:r w:rsidRPr="00717304">
        <w:rPr>
          <w:b/>
          <w:bCs/>
          <w:color w:val="000000" w:themeColor="text1"/>
          <w:lang w:val="uk-UA"/>
        </w:rPr>
        <w:t xml:space="preserve"> </w:t>
      </w:r>
      <w:r w:rsidRPr="00717304">
        <w:rPr>
          <w:b/>
          <w:bCs/>
          <w:color w:val="000000" w:themeColor="text1"/>
          <w:lang w:val="en-GB"/>
        </w:rPr>
        <w:t>Commons</w:t>
      </w:r>
    </w:p>
    <w:p w14:paraId="3FD563F2" w14:textId="5F5C40A2" w:rsidR="009B191B" w:rsidRPr="009B191B" w:rsidRDefault="00981F97" w:rsidP="00981F97">
      <w:pPr>
        <w:spacing w:after="120"/>
        <w:ind w:firstLine="510"/>
        <w:jc w:val="center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>4</w:t>
      </w:r>
      <w:r w:rsidR="009B191B" w:rsidRPr="009B191B">
        <w:rPr>
          <w:b/>
          <w:bCs/>
          <w:iCs/>
          <w:lang w:val="uk-UA"/>
        </w:rPr>
        <w:t>.1. Загальні положення</w:t>
      </w:r>
    </w:p>
    <w:p w14:paraId="4A91D3AD" w14:textId="0E3838EB" w:rsidR="007915A9" w:rsidRDefault="00E41BE8" w:rsidP="00D75AF4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4</w:t>
      </w:r>
      <w:r w:rsidR="000C4129">
        <w:rPr>
          <w:iCs/>
          <w:lang w:val="uk-UA"/>
        </w:rPr>
        <w:t>.1.</w:t>
      </w:r>
      <w:r w:rsidR="009B191B">
        <w:rPr>
          <w:iCs/>
          <w:lang w:val="uk-UA"/>
        </w:rPr>
        <w:t>1.</w:t>
      </w:r>
      <w:r w:rsidR="000C4129">
        <w:rPr>
          <w:iCs/>
          <w:lang w:val="uk-UA"/>
        </w:rPr>
        <w:t xml:space="preserve"> </w:t>
      </w:r>
      <w:r w:rsidR="00206D49">
        <w:rPr>
          <w:iCs/>
          <w:lang w:val="uk-UA"/>
        </w:rPr>
        <w:t xml:space="preserve">У випадку використання </w:t>
      </w:r>
      <w:r w:rsidR="000C4129" w:rsidRPr="000C4129">
        <w:rPr>
          <w:iCs/>
          <w:lang w:val="uk-UA"/>
        </w:rPr>
        <w:t>науков</w:t>
      </w:r>
      <w:r w:rsidR="000C4129">
        <w:rPr>
          <w:iCs/>
          <w:lang w:val="uk-UA"/>
        </w:rPr>
        <w:t>их</w:t>
      </w:r>
      <w:r w:rsidR="000C4129" w:rsidRPr="000C4129">
        <w:rPr>
          <w:iCs/>
          <w:lang w:val="uk-UA"/>
        </w:rPr>
        <w:t xml:space="preserve"> </w:t>
      </w:r>
      <w:r w:rsidR="00981F97">
        <w:rPr>
          <w:iCs/>
          <w:lang w:val="uk-UA"/>
        </w:rPr>
        <w:t xml:space="preserve">публікацій (далі </w:t>
      </w:r>
      <w:r w:rsidR="00A74957">
        <w:rPr>
          <w:iCs/>
          <w:lang w:val="uk-UA"/>
        </w:rPr>
        <w:t>—</w:t>
      </w:r>
      <w:r w:rsidR="00981F97">
        <w:rPr>
          <w:iCs/>
          <w:lang w:val="uk-UA"/>
        </w:rPr>
        <w:t xml:space="preserve"> твори)</w:t>
      </w:r>
      <w:r w:rsidR="000C4129" w:rsidRPr="000C4129">
        <w:rPr>
          <w:iCs/>
          <w:lang w:val="uk-UA"/>
        </w:rPr>
        <w:t xml:space="preserve">, які </w:t>
      </w:r>
      <w:r w:rsidR="00EA4D73">
        <w:rPr>
          <w:iCs/>
          <w:lang w:val="uk-UA"/>
        </w:rPr>
        <w:t xml:space="preserve">оприлюднено </w:t>
      </w:r>
      <w:r w:rsidR="000C4129" w:rsidRPr="000C4129">
        <w:rPr>
          <w:iCs/>
          <w:lang w:val="uk-UA"/>
        </w:rPr>
        <w:t xml:space="preserve">або до яких </w:t>
      </w:r>
      <w:r w:rsidR="00206D49">
        <w:rPr>
          <w:iCs/>
          <w:lang w:val="uk-UA"/>
        </w:rPr>
        <w:t>забезпечено</w:t>
      </w:r>
      <w:r w:rsidR="00206D49" w:rsidRPr="000C4129">
        <w:rPr>
          <w:iCs/>
          <w:lang w:val="uk-UA"/>
        </w:rPr>
        <w:t xml:space="preserve"> </w:t>
      </w:r>
      <w:r w:rsidR="000C4129" w:rsidRPr="000C4129">
        <w:rPr>
          <w:iCs/>
          <w:lang w:val="uk-UA"/>
        </w:rPr>
        <w:t xml:space="preserve">інтерактивне надання доступу за ліцензіями </w:t>
      </w:r>
      <w:proofErr w:type="spellStart"/>
      <w:r w:rsidR="000C4129" w:rsidRPr="000C4129">
        <w:rPr>
          <w:iCs/>
          <w:lang w:val="uk-UA"/>
        </w:rPr>
        <w:t>Сreative</w:t>
      </w:r>
      <w:proofErr w:type="spellEnd"/>
      <w:r w:rsidR="000C4129" w:rsidRPr="000C4129">
        <w:rPr>
          <w:iCs/>
          <w:lang w:val="uk-UA"/>
        </w:rPr>
        <w:t xml:space="preserve"> </w:t>
      </w:r>
      <w:proofErr w:type="spellStart"/>
      <w:r w:rsidR="000C4129" w:rsidRPr="000C4129">
        <w:rPr>
          <w:iCs/>
          <w:lang w:val="uk-UA"/>
        </w:rPr>
        <w:t>Commons</w:t>
      </w:r>
      <w:proofErr w:type="spellEnd"/>
      <w:r w:rsidR="007B140D">
        <w:rPr>
          <w:iCs/>
          <w:lang w:val="uk-UA"/>
        </w:rPr>
        <w:t>,</w:t>
      </w:r>
      <w:r w:rsidR="0069256F">
        <w:rPr>
          <w:iCs/>
          <w:lang w:val="uk-UA"/>
        </w:rPr>
        <w:t xml:space="preserve"> </w:t>
      </w:r>
      <w:r w:rsidR="007915A9">
        <w:rPr>
          <w:iCs/>
          <w:lang w:val="uk-UA"/>
        </w:rPr>
        <w:t xml:space="preserve">користувачі </w:t>
      </w:r>
      <w:proofErr w:type="spellStart"/>
      <w:r w:rsidR="007915A9">
        <w:rPr>
          <w:iCs/>
          <w:lang w:val="uk-UA"/>
        </w:rPr>
        <w:t>зобовʼязані</w:t>
      </w:r>
      <w:proofErr w:type="spellEnd"/>
      <w:r w:rsidR="007915A9">
        <w:rPr>
          <w:iCs/>
          <w:lang w:val="uk-UA"/>
        </w:rPr>
        <w:t xml:space="preserve"> здійснювати посилання на </w:t>
      </w:r>
      <w:r w:rsidR="00206D49">
        <w:rPr>
          <w:iCs/>
          <w:lang w:val="uk-UA"/>
        </w:rPr>
        <w:t xml:space="preserve">ці </w:t>
      </w:r>
      <w:r w:rsidR="007915A9">
        <w:rPr>
          <w:iCs/>
          <w:lang w:val="uk-UA"/>
        </w:rPr>
        <w:t xml:space="preserve">твори згідно </w:t>
      </w:r>
      <w:r w:rsidR="00206D49">
        <w:rPr>
          <w:iCs/>
          <w:lang w:val="uk-UA"/>
        </w:rPr>
        <w:t xml:space="preserve">з </w:t>
      </w:r>
      <w:r w:rsidR="007915A9">
        <w:rPr>
          <w:iCs/>
          <w:lang w:val="uk-UA"/>
        </w:rPr>
        <w:t>вимог</w:t>
      </w:r>
      <w:r w:rsidR="00206D49">
        <w:rPr>
          <w:iCs/>
          <w:lang w:val="uk-UA"/>
        </w:rPr>
        <w:t>ами</w:t>
      </w:r>
      <w:r w:rsidR="007915A9">
        <w:rPr>
          <w:iCs/>
          <w:lang w:val="uk-UA"/>
        </w:rPr>
        <w:t xml:space="preserve"> таких ліцензій.</w:t>
      </w:r>
      <w:r w:rsidR="007915A9">
        <w:rPr>
          <w:rStyle w:val="FootnoteReference"/>
          <w:iCs/>
          <w:lang w:val="uk-UA"/>
        </w:rPr>
        <w:footnoteReference w:id="1"/>
      </w:r>
    </w:p>
    <w:p w14:paraId="5817FE9C" w14:textId="1E84A3E9" w:rsidR="003E37D7" w:rsidRDefault="003E37D7" w:rsidP="00D75AF4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 xml:space="preserve">Недотримання вимог щодо посилання, </w:t>
      </w:r>
      <w:r w:rsidR="00206D49">
        <w:rPr>
          <w:iCs/>
          <w:lang w:val="uk-UA"/>
        </w:rPr>
        <w:t>зокрема</w:t>
      </w:r>
      <w:r>
        <w:rPr>
          <w:iCs/>
          <w:lang w:val="uk-UA"/>
        </w:rPr>
        <w:t xml:space="preserve"> зазначення автора (правов</w:t>
      </w:r>
      <w:r w:rsidR="00B16409">
        <w:rPr>
          <w:iCs/>
          <w:lang w:val="uk-UA"/>
        </w:rPr>
        <w:t>ласника</w:t>
      </w:r>
      <w:r>
        <w:rPr>
          <w:iCs/>
          <w:lang w:val="uk-UA"/>
        </w:rPr>
        <w:t>) твору</w:t>
      </w:r>
      <w:r w:rsidR="00A7745E">
        <w:rPr>
          <w:iCs/>
          <w:lang w:val="uk-UA"/>
        </w:rPr>
        <w:t>,</w:t>
      </w:r>
      <w:r>
        <w:rPr>
          <w:iCs/>
          <w:lang w:val="uk-UA"/>
        </w:rPr>
        <w:t xml:space="preserve"> </w:t>
      </w:r>
      <w:r w:rsidR="00206D49">
        <w:rPr>
          <w:iCs/>
          <w:lang w:val="uk-UA"/>
        </w:rPr>
        <w:t xml:space="preserve">призводить </w:t>
      </w:r>
      <w:r>
        <w:rPr>
          <w:iCs/>
          <w:lang w:val="uk-UA"/>
        </w:rPr>
        <w:t>до порушення авторського права з цивільно-правовою, адміністративно-правовою, кримінально-правовою відповідальністю за порушення прав інтелектуальної власності.</w:t>
      </w:r>
    </w:p>
    <w:p w14:paraId="0032D2CA" w14:textId="111CCE14" w:rsidR="00E67127" w:rsidRDefault="00981F97" w:rsidP="00D75AF4">
      <w:pPr>
        <w:spacing w:after="120"/>
        <w:ind w:firstLine="510"/>
        <w:jc w:val="both"/>
        <w:rPr>
          <w:rFonts w:eastAsia="Calibri"/>
          <w:lang w:val="uk-UA"/>
        </w:rPr>
      </w:pPr>
      <w:r>
        <w:rPr>
          <w:iCs/>
          <w:lang w:val="uk-UA"/>
        </w:rPr>
        <w:t>4</w:t>
      </w:r>
      <w:r w:rsidR="003E37D7">
        <w:rPr>
          <w:iCs/>
          <w:lang w:val="uk-UA"/>
        </w:rPr>
        <w:t>.</w:t>
      </w:r>
      <w:r w:rsidR="009B191B">
        <w:rPr>
          <w:iCs/>
          <w:lang w:val="uk-UA"/>
        </w:rPr>
        <w:t>1.</w:t>
      </w:r>
      <w:r w:rsidR="003E37D7">
        <w:rPr>
          <w:iCs/>
          <w:lang w:val="uk-UA"/>
        </w:rPr>
        <w:t xml:space="preserve">2. </w:t>
      </w:r>
      <w:r w:rsidR="007915A9">
        <w:rPr>
          <w:lang w:val="uk-UA"/>
        </w:rPr>
        <w:t>К</w:t>
      </w:r>
      <w:r w:rsidR="00E67127" w:rsidRPr="00C3645B">
        <w:rPr>
          <w:lang w:val="uk-UA"/>
        </w:rPr>
        <w:t xml:space="preserve">ористувач повинен враховувати </w:t>
      </w:r>
      <w:r w:rsidR="00A7745E">
        <w:rPr>
          <w:lang w:val="uk-UA"/>
        </w:rPr>
        <w:t xml:space="preserve">правила використання </w:t>
      </w:r>
      <w:r w:rsidR="00E67127" w:rsidRPr="00C3645B">
        <w:rPr>
          <w:lang w:val="uk-UA"/>
        </w:rPr>
        <w:t xml:space="preserve">ліцензій СС: </w:t>
      </w:r>
      <w:r w:rsidR="001C230C" w:rsidRPr="00C3645B">
        <w:rPr>
          <w:rFonts w:eastAsia="Calibri"/>
          <w:lang w:val="uk-UA"/>
        </w:rPr>
        <w:t xml:space="preserve">ліцензії </w:t>
      </w:r>
      <w:r w:rsidR="001C230C" w:rsidRPr="001C230C">
        <w:rPr>
          <w:rFonts w:eastAsia="Calibri"/>
        </w:rPr>
        <w:t>CC</w:t>
      </w:r>
      <w:r w:rsidR="001C230C" w:rsidRPr="00C3645B">
        <w:rPr>
          <w:rFonts w:eastAsia="Calibri"/>
          <w:lang w:val="uk-UA"/>
        </w:rPr>
        <w:t xml:space="preserve"> припиняють дію автоматично, якщо користувач не виконує всі їхні умови. Якщо </w:t>
      </w:r>
      <w:r w:rsidR="00161D28">
        <w:rPr>
          <w:rFonts w:eastAsia="Calibri"/>
          <w:lang w:val="uk-UA"/>
        </w:rPr>
        <w:t xml:space="preserve">твір оприлюднено за </w:t>
      </w:r>
      <w:r w:rsidR="005E44E8">
        <w:rPr>
          <w:rFonts w:eastAsia="Calibri"/>
          <w:lang w:val="uk-UA"/>
        </w:rPr>
        <w:t>л</w:t>
      </w:r>
      <w:r w:rsidR="00161D28">
        <w:rPr>
          <w:rFonts w:eastAsia="Calibri"/>
          <w:lang w:val="uk-UA"/>
        </w:rPr>
        <w:t>іцензією</w:t>
      </w:r>
      <w:r w:rsidR="00A7745E">
        <w:rPr>
          <w:rFonts w:eastAsia="Calibri"/>
          <w:lang w:val="uk-UA"/>
        </w:rPr>
        <w:t xml:space="preserve"> СС</w:t>
      </w:r>
      <w:r w:rsidR="001C230C" w:rsidRPr="00C3645B">
        <w:rPr>
          <w:rFonts w:eastAsia="Calibri"/>
          <w:lang w:val="uk-UA"/>
        </w:rPr>
        <w:t xml:space="preserve">, користувач повинен </w:t>
      </w:r>
      <w:r w:rsidR="00A7745E">
        <w:rPr>
          <w:rFonts w:eastAsia="Calibri"/>
          <w:lang w:val="uk-UA"/>
        </w:rPr>
        <w:t xml:space="preserve">виправити </w:t>
      </w:r>
      <w:r w:rsidR="00B16409">
        <w:rPr>
          <w:rFonts w:eastAsia="Calibri"/>
          <w:lang w:val="uk-UA"/>
        </w:rPr>
        <w:t>неправильне</w:t>
      </w:r>
      <w:r w:rsidR="003E37D7">
        <w:rPr>
          <w:rFonts w:eastAsia="Calibri"/>
          <w:lang w:val="uk-UA"/>
        </w:rPr>
        <w:t xml:space="preserve"> оформлення посилання або інш</w:t>
      </w:r>
      <w:r w:rsidR="00A7745E">
        <w:rPr>
          <w:rFonts w:eastAsia="Calibri"/>
          <w:lang w:val="uk-UA"/>
        </w:rPr>
        <w:t>е</w:t>
      </w:r>
      <w:r w:rsidR="003E37D7">
        <w:rPr>
          <w:rFonts w:eastAsia="Calibri"/>
          <w:lang w:val="uk-UA"/>
        </w:rPr>
        <w:t xml:space="preserve"> порушення умов ліцензії </w:t>
      </w:r>
      <w:r w:rsidR="001C230C" w:rsidRPr="00C3645B">
        <w:rPr>
          <w:rFonts w:eastAsia="Calibri"/>
          <w:lang w:val="uk-UA"/>
        </w:rPr>
        <w:t xml:space="preserve">протягом 30 днів після </w:t>
      </w:r>
      <w:r w:rsidR="005E44E8">
        <w:rPr>
          <w:rFonts w:eastAsia="Calibri"/>
          <w:lang w:val="uk-UA"/>
        </w:rPr>
        <w:t>його</w:t>
      </w:r>
      <w:r w:rsidR="001C230C" w:rsidRPr="00C3645B">
        <w:rPr>
          <w:rFonts w:eastAsia="Calibri"/>
          <w:lang w:val="uk-UA"/>
        </w:rPr>
        <w:t xml:space="preserve"> виявлення, якщо він намагатиметься відновити свої права.</w:t>
      </w:r>
      <w:r w:rsidR="00161D28">
        <w:rPr>
          <w:rFonts w:eastAsia="Calibri"/>
          <w:lang w:val="uk-UA"/>
        </w:rPr>
        <w:t xml:space="preserve"> </w:t>
      </w:r>
    </w:p>
    <w:p w14:paraId="3BD2EF11" w14:textId="325D246E" w:rsidR="001E2008" w:rsidRDefault="00981F97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lastRenderedPageBreak/>
        <w:t>4</w:t>
      </w:r>
      <w:r w:rsidR="003E37D7">
        <w:rPr>
          <w:iCs/>
          <w:lang w:val="uk-UA"/>
        </w:rPr>
        <w:t>.</w:t>
      </w:r>
      <w:r w:rsidR="009B191B">
        <w:rPr>
          <w:iCs/>
          <w:lang w:val="uk-UA"/>
        </w:rPr>
        <w:t>1.</w:t>
      </w:r>
      <w:r w:rsidR="003E37D7">
        <w:rPr>
          <w:iCs/>
          <w:lang w:val="uk-UA"/>
        </w:rPr>
        <w:t xml:space="preserve">3. </w:t>
      </w:r>
      <w:r w:rsidR="00206D49">
        <w:rPr>
          <w:iCs/>
          <w:lang w:val="uk-UA"/>
        </w:rPr>
        <w:t xml:space="preserve">У випадку використання </w:t>
      </w:r>
      <w:r w:rsidR="00C264C2">
        <w:rPr>
          <w:iCs/>
          <w:lang w:val="uk-UA"/>
        </w:rPr>
        <w:t>твору, як</w:t>
      </w:r>
      <w:r w:rsidR="005E44E8">
        <w:rPr>
          <w:iCs/>
          <w:lang w:val="uk-UA"/>
        </w:rPr>
        <w:t>ий</w:t>
      </w:r>
      <w:r w:rsidR="00C264C2">
        <w:rPr>
          <w:iCs/>
          <w:lang w:val="uk-UA"/>
        </w:rPr>
        <w:t xml:space="preserve"> було оприлюднено за ліцензією СС,</w:t>
      </w:r>
      <w:r w:rsidR="00D93756">
        <w:rPr>
          <w:iCs/>
          <w:lang w:val="uk-UA"/>
        </w:rPr>
        <w:t xml:space="preserve"> користувач </w:t>
      </w:r>
      <w:r w:rsidR="00C264C2">
        <w:rPr>
          <w:iCs/>
          <w:lang w:val="uk-UA"/>
        </w:rPr>
        <w:t xml:space="preserve">у посиланні на </w:t>
      </w:r>
      <w:r w:rsidR="001E2008">
        <w:rPr>
          <w:iCs/>
          <w:lang w:val="uk-UA"/>
        </w:rPr>
        <w:t xml:space="preserve">твір відповідно до вимог </w:t>
      </w:r>
      <w:r w:rsidR="005E44E8">
        <w:rPr>
          <w:iCs/>
          <w:lang w:val="uk-UA"/>
        </w:rPr>
        <w:t>л</w:t>
      </w:r>
      <w:r w:rsidR="001E2008">
        <w:rPr>
          <w:iCs/>
          <w:lang w:val="uk-UA"/>
        </w:rPr>
        <w:t>іцензі</w:t>
      </w:r>
      <w:r w:rsidR="005E44E8">
        <w:rPr>
          <w:iCs/>
          <w:lang w:val="uk-UA"/>
        </w:rPr>
        <w:t>ї</w:t>
      </w:r>
      <w:r w:rsidR="001E2008">
        <w:rPr>
          <w:iCs/>
          <w:lang w:val="uk-UA"/>
        </w:rPr>
        <w:t xml:space="preserve"> СС </w:t>
      </w:r>
      <w:r w:rsidR="005E6466">
        <w:rPr>
          <w:iCs/>
          <w:lang w:val="uk-UA"/>
        </w:rPr>
        <w:t>зобов’язаний</w:t>
      </w:r>
      <w:r w:rsidR="00C264C2">
        <w:rPr>
          <w:iCs/>
          <w:lang w:val="uk-UA"/>
        </w:rPr>
        <w:t xml:space="preserve"> </w:t>
      </w:r>
      <w:r w:rsidR="001E2008">
        <w:rPr>
          <w:iCs/>
          <w:lang w:val="uk-UA"/>
        </w:rPr>
        <w:t>зазначити інформацію, якщо вона наведена у творі (даних)</w:t>
      </w:r>
      <w:r w:rsidR="00A7745E">
        <w:rPr>
          <w:iCs/>
          <w:lang w:val="uk-UA"/>
        </w:rPr>
        <w:t>,</w:t>
      </w:r>
      <w:r w:rsidR="001E2008">
        <w:rPr>
          <w:iCs/>
          <w:lang w:val="uk-UA"/>
        </w:rPr>
        <w:t xml:space="preserve"> стосовно:</w:t>
      </w:r>
    </w:p>
    <w:p w14:paraId="6F64B223" w14:textId="372A0E26" w:rsidR="001E2008" w:rsidRDefault="00585DF3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а)</w:t>
      </w:r>
      <w:r w:rsidR="001E2008">
        <w:rPr>
          <w:iCs/>
          <w:lang w:val="uk-UA"/>
        </w:rPr>
        <w:t xml:space="preserve"> автора(</w:t>
      </w:r>
      <w:proofErr w:type="spellStart"/>
      <w:r w:rsidR="001E2008">
        <w:rPr>
          <w:iCs/>
          <w:lang w:val="uk-UA"/>
        </w:rPr>
        <w:t>ів</w:t>
      </w:r>
      <w:proofErr w:type="spellEnd"/>
      <w:r w:rsidR="001E2008">
        <w:rPr>
          <w:iCs/>
          <w:lang w:val="uk-UA"/>
        </w:rPr>
        <w:t>) та</w:t>
      </w:r>
      <w:r w:rsidR="00C84DB9">
        <w:rPr>
          <w:iCs/>
          <w:lang w:val="uk-UA"/>
        </w:rPr>
        <w:t>/</w:t>
      </w:r>
      <w:r w:rsidR="001E2008">
        <w:rPr>
          <w:iCs/>
          <w:lang w:val="uk-UA"/>
        </w:rPr>
        <w:t>або будь-яких інших осіб, які визначені у творі (даних) як такі, що мають бути зазначені;</w:t>
      </w:r>
    </w:p>
    <w:p w14:paraId="5073B79E" w14:textId="636D871E" w:rsidR="002E0B51" w:rsidRDefault="00585DF3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б)</w:t>
      </w:r>
      <w:r w:rsidR="002E0B51">
        <w:rPr>
          <w:iCs/>
          <w:lang w:val="uk-UA"/>
        </w:rPr>
        <w:t xml:space="preserve"> особи, якій належить авторське право;</w:t>
      </w:r>
    </w:p>
    <w:p w14:paraId="67DDE909" w14:textId="7704B339" w:rsidR="001E2008" w:rsidRDefault="00585DF3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в)</w:t>
      </w:r>
      <w:r w:rsidR="001E2008">
        <w:rPr>
          <w:iCs/>
          <w:lang w:val="uk-UA"/>
        </w:rPr>
        <w:t xml:space="preserve"> зазначення виду </w:t>
      </w:r>
      <w:r w:rsidR="005E44E8">
        <w:rPr>
          <w:iCs/>
          <w:lang w:val="uk-UA"/>
        </w:rPr>
        <w:t>л</w:t>
      </w:r>
      <w:r w:rsidR="001E2008">
        <w:rPr>
          <w:iCs/>
          <w:lang w:val="uk-UA"/>
        </w:rPr>
        <w:t>іцензії СС;</w:t>
      </w:r>
    </w:p>
    <w:p w14:paraId="53AA8D45" w14:textId="5512641E" w:rsidR="001E2008" w:rsidRPr="00C84DB9" w:rsidRDefault="00585DF3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 xml:space="preserve">г) </w:t>
      </w:r>
      <w:r w:rsidR="001E2008">
        <w:rPr>
          <w:iCs/>
          <w:lang w:val="uk-UA"/>
        </w:rPr>
        <w:t>гіперпосилання на оригінальний текст</w:t>
      </w:r>
      <w:r w:rsidR="00C84DB9">
        <w:rPr>
          <w:iCs/>
          <w:lang w:val="uk-UA"/>
        </w:rPr>
        <w:t>.</w:t>
      </w:r>
    </w:p>
    <w:p w14:paraId="1FBA8CDC" w14:textId="7C984B34" w:rsidR="00585DF3" w:rsidRDefault="00AF36AF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 xml:space="preserve">4.1.4. </w:t>
      </w:r>
      <w:r w:rsidR="00585DF3">
        <w:rPr>
          <w:iCs/>
          <w:lang w:val="uk-UA"/>
        </w:rPr>
        <w:t>В</w:t>
      </w:r>
      <w:r w:rsidR="002E0B51">
        <w:rPr>
          <w:iCs/>
          <w:lang w:val="uk-UA"/>
        </w:rPr>
        <w:t xml:space="preserve">ідповідно до </w:t>
      </w:r>
      <w:r w:rsidR="005E44E8">
        <w:rPr>
          <w:iCs/>
          <w:lang w:val="uk-UA"/>
        </w:rPr>
        <w:t xml:space="preserve">умов </w:t>
      </w:r>
      <w:r>
        <w:rPr>
          <w:iCs/>
          <w:lang w:val="uk-UA"/>
        </w:rPr>
        <w:t>л</w:t>
      </w:r>
      <w:r w:rsidR="005E44E8">
        <w:rPr>
          <w:iCs/>
          <w:lang w:val="uk-UA"/>
        </w:rPr>
        <w:t xml:space="preserve">іцензій </w:t>
      </w:r>
      <w:r w:rsidR="005E44E8" w:rsidRPr="001E4717">
        <w:rPr>
          <w:color w:val="000000" w:themeColor="text1"/>
          <w:shd w:val="clear" w:color="auto" w:fill="FFFFFF"/>
          <w:lang w:val="uk-UA"/>
        </w:rPr>
        <w:t>CC BY-NC-ND 4.0</w:t>
      </w:r>
      <w:r w:rsidR="005E44E8">
        <w:rPr>
          <w:iCs/>
          <w:lang w:val="uk-UA"/>
        </w:rPr>
        <w:t>,</w:t>
      </w:r>
      <w:r w:rsidR="005E44E8" w:rsidRPr="005E44E8">
        <w:rPr>
          <w:color w:val="000000" w:themeColor="text1"/>
          <w:shd w:val="clear" w:color="auto" w:fill="FFFFFF"/>
          <w:lang w:val="uk-UA"/>
        </w:rPr>
        <w:t xml:space="preserve"> </w:t>
      </w:r>
      <w:r w:rsidR="005E44E8" w:rsidRPr="001E4717">
        <w:rPr>
          <w:color w:val="000000" w:themeColor="text1"/>
          <w:shd w:val="clear" w:color="auto" w:fill="FFFFFF"/>
          <w:lang w:val="uk-UA"/>
        </w:rPr>
        <w:t>CC BY-ND 4.0</w:t>
      </w:r>
      <w:r w:rsidR="005E44E8">
        <w:rPr>
          <w:color w:val="000000" w:themeColor="text1"/>
          <w:shd w:val="clear" w:color="auto" w:fill="FFFFFF"/>
          <w:lang w:val="uk-UA"/>
        </w:rPr>
        <w:t>,</w:t>
      </w:r>
      <w:r w:rsidR="005E44E8">
        <w:rPr>
          <w:iCs/>
          <w:lang w:val="uk-UA"/>
        </w:rPr>
        <w:t xml:space="preserve"> зазначених у </w:t>
      </w:r>
      <w:r w:rsidR="002E0B51">
        <w:rPr>
          <w:iCs/>
          <w:lang w:val="uk-UA"/>
        </w:rPr>
        <w:t xml:space="preserve">п. </w:t>
      </w:r>
      <w:r w:rsidR="005E44E8">
        <w:rPr>
          <w:iCs/>
          <w:lang w:val="uk-UA"/>
        </w:rPr>
        <w:t>7.5.2</w:t>
      </w:r>
      <w:r w:rsidR="00981F97">
        <w:rPr>
          <w:iCs/>
          <w:lang w:val="uk-UA"/>
        </w:rPr>
        <w:t xml:space="preserve"> Положення про </w:t>
      </w:r>
      <w:r w:rsidR="005E44E8">
        <w:rPr>
          <w:iCs/>
          <w:lang w:val="uk-UA"/>
        </w:rPr>
        <w:t>ВН</w:t>
      </w:r>
      <w:r w:rsidR="002E0B51">
        <w:rPr>
          <w:iCs/>
          <w:lang w:val="uk-UA"/>
        </w:rPr>
        <w:t xml:space="preserve">, поширення похідних </w:t>
      </w:r>
      <w:r w:rsidR="00A20EEA">
        <w:rPr>
          <w:iCs/>
          <w:lang w:val="uk-UA"/>
        </w:rPr>
        <w:t>творів</w:t>
      </w:r>
      <w:r w:rsidR="00A7745E">
        <w:rPr>
          <w:iCs/>
          <w:lang w:val="uk-UA"/>
        </w:rPr>
        <w:t xml:space="preserve"> </w:t>
      </w:r>
      <w:r w:rsidR="00981F97">
        <w:rPr>
          <w:iCs/>
          <w:lang w:val="uk-UA"/>
        </w:rPr>
        <w:t>не є можливим стосовно наукових публікацій</w:t>
      </w:r>
      <w:r w:rsidR="00A7745E">
        <w:rPr>
          <w:iCs/>
          <w:lang w:val="uk-UA"/>
        </w:rPr>
        <w:t xml:space="preserve">. </w:t>
      </w:r>
    </w:p>
    <w:p w14:paraId="5CA93A88" w14:textId="4E25FA16" w:rsidR="00585DF3" w:rsidRDefault="00981F97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4</w:t>
      </w:r>
      <w:r w:rsidR="00CD2399">
        <w:rPr>
          <w:iCs/>
          <w:lang w:val="uk-UA"/>
        </w:rPr>
        <w:t>.1.</w:t>
      </w:r>
      <w:r w:rsidR="00AF36AF">
        <w:rPr>
          <w:iCs/>
          <w:lang w:val="uk-UA"/>
        </w:rPr>
        <w:t>5</w:t>
      </w:r>
      <w:r w:rsidR="00CD2399">
        <w:rPr>
          <w:iCs/>
          <w:lang w:val="uk-UA"/>
        </w:rPr>
        <w:t xml:space="preserve">. Умови </w:t>
      </w:r>
      <w:r w:rsidR="00AF36AF">
        <w:rPr>
          <w:iCs/>
          <w:lang w:val="uk-UA"/>
        </w:rPr>
        <w:t>л</w:t>
      </w:r>
      <w:r w:rsidR="00CD2399">
        <w:rPr>
          <w:iCs/>
          <w:lang w:val="uk-UA"/>
        </w:rPr>
        <w:t xml:space="preserve">іцензій СС передбачають, що вимоги щодо посилань згідно </w:t>
      </w:r>
      <w:r w:rsidR="00C84DB9">
        <w:rPr>
          <w:iCs/>
          <w:lang w:val="uk-UA"/>
        </w:rPr>
        <w:t xml:space="preserve">з </w:t>
      </w:r>
      <w:r w:rsidR="00CD2399">
        <w:rPr>
          <w:iCs/>
          <w:lang w:val="uk-UA"/>
        </w:rPr>
        <w:t>п</w:t>
      </w:r>
      <w:r w:rsidR="00AF36AF">
        <w:rPr>
          <w:iCs/>
          <w:lang w:val="uk-UA"/>
        </w:rPr>
        <w:t xml:space="preserve">. 4.1.3 цих Рекомендацій </w:t>
      </w:r>
      <w:r w:rsidR="00CD2399">
        <w:rPr>
          <w:iCs/>
          <w:lang w:val="uk-UA"/>
        </w:rPr>
        <w:t xml:space="preserve">можуть бути виконані, зокрема, через надання </w:t>
      </w:r>
      <w:r w:rsidR="00585DF3" w:rsidRPr="00585DF3">
        <w:rPr>
          <w:iCs/>
          <w:lang w:val="uk-UA"/>
        </w:rPr>
        <w:t>UR</w:t>
      </w:r>
      <w:r w:rsidR="00CD2399">
        <w:rPr>
          <w:iCs/>
          <w:lang w:val="en-GB"/>
        </w:rPr>
        <w:t>I</w:t>
      </w:r>
      <w:r w:rsidR="00CD2399" w:rsidRPr="00CD2399">
        <w:rPr>
          <w:iCs/>
          <w:lang w:val="uk-UA"/>
        </w:rPr>
        <w:t xml:space="preserve"> (</w:t>
      </w:r>
      <w:r w:rsidR="00CD2399" w:rsidRPr="00CD2399">
        <w:rPr>
          <w:iCs/>
          <w:lang w:val="en-US"/>
        </w:rPr>
        <w:t>Uniform</w:t>
      </w:r>
      <w:r w:rsidR="00CD2399" w:rsidRPr="00CD2399">
        <w:rPr>
          <w:iCs/>
          <w:lang w:val="uk-UA"/>
        </w:rPr>
        <w:t xml:space="preserve"> </w:t>
      </w:r>
      <w:r w:rsidR="00CD2399" w:rsidRPr="00CD2399">
        <w:rPr>
          <w:iCs/>
          <w:lang w:val="en-US"/>
        </w:rPr>
        <w:t>Resource</w:t>
      </w:r>
      <w:r w:rsidR="00CD2399" w:rsidRPr="00CD2399">
        <w:rPr>
          <w:iCs/>
          <w:lang w:val="uk-UA"/>
        </w:rPr>
        <w:t xml:space="preserve"> </w:t>
      </w:r>
      <w:r w:rsidR="00CD2399" w:rsidRPr="00CD2399">
        <w:rPr>
          <w:iCs/>
          <w:lang w:val="en-US"/>
        </w:rPr>
        <w:t>Identifier</w:t>
      </w:r>
      <w:r w:rsidR="00CD2399" w:rsidRPr="00CD2399">
        <w:rPr>
          <w:iCs/>
          <w:lang w:val="uk-UA"/>
        </w:rPr>
        <w:t>)</w:t>
      </w:r>
      <w:r w:rsidR="00C84DB9">
        <w:rPr>
          <w:iCs/>
          <w:lang w:val="uk-UA"/>
        </w:rPr>
        <w:t> </w:t>
      </w:r>
      <w:r w:rsidR="00CD2399">
        <w:rPr>
          <w:rStyle w:val="FootnoteReference"/>
          <w:iCs/>
          <w:lang w:val="uk-UA"/>
        </w:rPr>
        <w:footnoteReference w:id="2"/>
      </w:r>
      <w:r w:rsidR="00585DF3" w:rsidRPr="00585DF3">
        <w:rPr>
          <w:iCs/>
          <w:lang w:val="uk-UA"/>
        </w:rPr>
        <w:t xml:space="preserve"> або гіперпосилання на ресурс, який містить необхідну інформацію.</w:t>
      </w:r>
    </w:p>
    <w:p w14:paraId="1C0FAA8C" w14:textId="622C1B36" w:rsidR="009B191B" w:rsidRPr="009B191B" w:rsidRDefault="00981F97" w:rsidP="009B191B">
      <w:pPr>
        <w:spacing w:after="120"/>
        <w:ind w:firstLine="510"/>
        <w:jc w:val="center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>4</w:t>
      </w:r>
      <w:r w:rsidR="00392244" w:rsidRPr="009B191B">
        <w:rPr>
          <w:b/>
          <w:bCs/>
          <w:iCs/>
          <w:lang w:val="uk-UA"/>
        </w:rPr>
        <w:t>.</w:t>
      </w:r>
      <w:r w:rsidR="009B191B">
        <w:rPr>
          <w:b/>
          <w:bCs/>
          <w:iCs/>
          <w:lang w:val="uk-UA"/>
        </w:rPr>
        <w:t>2</w:t>
      </w:r>
      <w:r w:rsidR="00392244" w:rsidRPr="009B191B">
        <w:rPr>
          <w:b/>
          <w:bCs/>
          <w:iCs/>
          <w:lang w:val="uk-UA"/>
        </w:rPr>
        <w:t xml:space="preserve">. </w:t>
      </w:r>
      <w:r w:rsidR="009B191B" w:rsidRPr="009B191B">
        <w:rPr>
          <w:b/>
          <w:bCs/>
          <w:iCs/>
          <w:lang w:val="uk-UA"/>
        </w:rPr>
        <w:t xml:space="preserve">Форма посилань на твори </w:t>
      </w:r>
    </w:p>
    <w:p w14:paraId="02CF41B6" w14:textId="6A52DB30" w:rsidR="00392244" w:rsidRDefault="00EC7B04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4</w:t>
      </w:r>
      <w:r w:rsidR="009B191B">
        <w:rPr>
          <w:iCs/>
          <w:lang w:val="uk-UA"/>
        </w:rPr>
        <w:t xml:space="preserve">.2.1. </w:t>
      </w:r>
      <w:r w:rsidR="00392244">
        <w:rPr>
          <w:iCs/>
          <w:lang w:val="uk-UA"/>
        </w:rPr>
        <w:t xml:space="preserve">Форму посилань на твори розрізняють для </w:t>
      </w:r>
      <w:r w:rsidR="00C84DB9">
        <w:rPr>
          <w:iCs/>
          <w:lang w:val="uk-UA"/>
        </w:rPr>
        <w:t xml:space="preserve">таких </w:t>
      </w:r>
      <w:r w:rsidR="00392244">
        <w:rPr>
          <w:iCs/>
          <w:lang w:val="uk-UA"/>
        </w:rPr>
        <w:t xml:space="preserve">випадків: </w:t>
      </w:r>
    </w:p>
    <w:p w14:paraId="4102DC17" w14:textId="7A85AF18" w:rsidR="001D1258" w:rsidRPr="00331CA3" w:rsidRDefault="004C4C83" w:rsidP="001E2008">
      <w:pPr>
        <w:spacing w:after="120"/>
        <w:ind w:firstLine="510"/>
        <w:jc w:val="both"/>
        <w:rPr>
          <w:b/>
          <w:bCs/>
          <w:iCs/>
          <w:lang w:val="uk-UA"/>
        </w:rPr>
      </w:pPr>
      <w:r>
        <w:rPr>
          <w:iCs/>
          <w:lang w:val="uk-UA"/>
        </w:rPr>
        <w:t>(</w:t>
      </w:r>
      <w:r w:rsidRPr="004C4C83">
        <w:rPr>
          <w:iCs/>
          <w:lang w:val="uk-UA"/>
        </w:rPr>
        <w:t>1)</w:t>
      </w:r>
      <w:r>
        <w:rPr>
          <w:b/>
          <w:bCs/>
          <w:iCs/>
          <w:lang w:val="uk-UA"/>
        </w:rPr>
        <w:t xml:space="preserve"> </w:t>
      </w:r>
      <w:r w:rsidR="00392244" w:rsidRPr="00331CA3">
        <w:rPr>
          <w:b/>
          <w:bCs/>
          <w:iCs/>
          <w:lang w:val="uk-UA"/>
        </w:rPr>
        <w:t>Посилання на твір</w:t>
      </w:r>
      <w:r w:rsidR="009B191B" w:rsidRPr="00331CA3">
        <w:rPr>
          <w:b/>
          <w:bCs/>
          <w:iCs/>
          <w:lang w:val="uk-UA"/>
        </w:rPr>
        <w:t>, що міст</w:t>
      </w:r>
      <w:r w:rsidR="007C13AB">
        <w:rPr>
          <w:b/>
          <w:bCs/>
          <w:iCs/>
          <w:lang w:val="uk-UA"/>
        </w:rPr>
        <w:t>и</w:t>
      </w:r>
      <w:r w:rsidR="009B191B" w:rsidRPr="00331CA3">
        <w:rPr>
          <w:b/>
          <w:bCs/>
          <w:iCs/>
          <w:lang w:val="uk-UA"/>
        </w:rPr>
        <w:t xml:space="preserve">ть </w:t>
      </w:r>
      <w:r w:rsidR="007C13AB">
        <w:rPr>
          <w:b/>
          <w:bCs/>
          <w:iCs/>
          <w:lang w:val="uk-UA"/>
        </w:rPr>
        <w:t>л</w:t>
      </w:r>
      <w:r w:rsidR="009B191B" w:rsidRPr="00331CA3">
        <w:rPr>
          <w:b/>
          <w:bCs/>
          <w:iCs/>
          <w:lang w:val="uk-UA"/>
        </w:rPr>
        <w:t>іцензію СС,</w:t>
      </w:r>
      <w:r w:rsidR="00392244" w:rsidRPr="00331CA3">
        <w:rPr>
          <w:b/>
          <w:bCs/>
          <w:iCs/>
          <w:lang w:val="uk-UA"/>
        </w:rPr>
        <w:t xml:space="preserve"> </w:t>
      </w:r>
      <w:r w:rsidR="00C84DB9" w:rsidRPr="00331CA3">
        <w:rPr>
          <w:b/>
          <w:bCs/>
          <w:iCs/>
          <w:lang w:val="uk-UA"/>
        </w:rPr>
        <w:t xml:space="preserve">у </w:t>
      </w:r>
      <w:r w:rsidR="00392244" w:rsidRPr="00331CA3">
        <w:rPr>
          <w:b/>
          <w:bCs/>
          <w:iCs/>
          <w:lang w:val="uk-UA"/>
        </w:rPr>
        <w:t xml:space="preserve">цитуванні </w:t>
      </w:r>
      <w:r w:rsidR="00C84DB9" w:rsidRPr="00331CA3">
        <w:rPr>
          <w:b/>
          <w:bCs/>
          <w:iCs/>
          <w:lang w:val="uk-UA"/>
        </w:rPr>
        <w:t xml:space="preserve">та </w:t>
      </w:r>
      <w:r w:rsidR="00392244" w:rsidRPr="00331CA3">
        <w:rPr>
          <w:b/>
          <w:bCs/>
          <w:iCs/>
          <w:lang w:val="uk-UA"/>
        </w:rPr>
        <w:t xml:space="preserve">у списку </w:t>
      </w:r>
      <w:r w:rsidR="00C84DB9" w:rsidRPr="00331CA3">
        <w:rPr>
          <w:b/>
          <w:bCs/>
          <w:iCs/>
          <w:lang w:val="uk-UA"/>
        </w:rPr>
        <w:t xml:space="preserve">літератури (переліку посилань) </w:t>
      </w:r>
      <w:r w:rsidR="00392244" w:rsidRPr="00331CA3">
        <w:rPr>
          <w:b/>
          <w:bCs/>
          <w:iCs/>
          <w:lang w:val="uk-UA"/>
        </w:rPr>
        <w:t>наукової статті</w:t>
      </w:r>
      <w:r w:rsidR="00BF2C47" w:rsidRPr="00331CA3">
        <w:rPr>
          <w:b/>
          <w:bCs/>
          <w:iCs/>
          <w:lang w:val="uk-UA"/>
        </w:rPr>
        <w:t>.</w:t>
      </w:r>
    </w:p>
    <w:p w14:paraId="1CF7DF15" w14:textId="08524F9B" w:rsidR="001D1258" w:rsidRPr="001D1258" w:rsidRDefault="00C84DB9" w:rsidP="00981F97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У</w:t>
      </w:r>
      <w:r w:rsidRPr="00C87D0C">
        <w:rPr>
          <w:iCs/>
          <w:lang w:val="uk-UA"/>
        </w:rPr>
        <w:t xml:space="preserve"> </w:t>
      </w:r>
      <w:r w:rsidR="00392244" w:rsidRPr="00C87D0C">
        <w:rPr>
          <w:iCs/>
          <w:lang w:val="uk-UA"/>
        </w:rPr>
        <w:t xml:space="preserve">цьому випадку застосовують вимоги до оформлення </w:t>
      </w:r>
      <w:r w:rsidR="001D1258" w:rsidRPr="00C87D0C">
        <w:rPr>
          <w:iCs/>
          <w:lang w:val="uk-UA"/>
        </w:rPr>
        <w:t>бібліографічного опису джерела відповідно до Національного стандарту України ДСТУ 8302:2015 «Інформація та документація. Бібліографічне посилання. Загальні</w:t>
      </w:r>
      <w:r w:rsidR="00A74957">
        <w:rPr>
          <w:iCs/>
          <w:lang w:val="uk-UA"/>
        </w:rPr>
        <w:t xml:space="preserve"> </w:t>
      </w:r>
      <w:r w:rsidR="001D1258" w:rsidRPr="00C87D0C">
        <w:rPr>
          <w:iCs/>
          <w:lang w:val="uk-UA"/>
        </w:rPr>
        <w:t xml:space="preserve">положення та правила складання» або одним зі стилів, прийнятих у міжнародній (національній практиці) </w:t>
      </w:r>
      <w:bookmarkStart w:id="0" w:name="n100"/>
      <w:bookmarkEnd w:id="0"/>
      <w:r>
        <w:rPr>
          <w:iCs/>
          <w:lang w:val="uk-UA"/>
        </w:rPr>
        <w:t>—</w:t>
      </w:r>
      <w:r w:rsidRPr="00C87D0C">
        <w:rPr>
          <w:iCs/>
          <w:lang w:val="uk-UA"/>
        </w:rPr>
        <w:t xml:space="preserve"> </w:t>
      </w:r>
      <w:r w:rsidR="001D1258" w:rsidRPr="001D1258">
        <w:rPr>
          <w:iCs/>
          <w:lang w:val="uk-UA"/>
        </w:rPr>
        <w:t>MLA (</w:t>
      </w:r>
      <w:proofErr w:type="spellStart"/>
      <w:r w:rsidR="001D1258" w:rsidRPr="001D1258">
        <w:rPr>
          <w:iCs/>
          <w:lang w:val="uk-UA"/>
        </w:rPr>
        <w:t>Modern</w:t>
      </w:r>
      <w:proofErr w:type="spellEnd"/>
      <w:r w:rsidR="001D1258" w:rsidRPr="001D1258">
        <w:rPr>
          <w:iCs/>
          <w:lang w:val="uk-UA"/>
        </w:rPr>
        <w:t xml:space="preserve"> </w:t>
      </w:r>
      <w:proofErr w:type="spellStart"/>
      <w:r w:rsidR="001D1258" w:rsidRPr="001D1258">
        <w:rPr>
          <w:iCs/>
          <w:lang w:val="uk-UA"/>
        </w:rPr>
        <w:t>Language</w:t>
      </w:r>
      <w:proofErr w:type="spellEnd"/>
      <w:r w:rsidR="001D1258" w:rsidRPr="001D1258">
        <w:rPr>
          <w:iCs/>
          <w:lang w:val="uk-UA"/>
        </w:rPr>
        <w:t xml:space="preserve"> </w:t>
      </w:r>
      <w:proofErr w:type="spellStart"/>
      <w:r w:rsidR="001D1258" w:rsidRPr="001D1258">
        <w:rPr>
          <w:iCs/>
          <w:lang w:val="uk-UA"/>
        </w:rPr>
        <w:t>Association</w:t>
      </w:r>
      <w:proofErr w:type="spellEnd"/>
      <w:r w:rsidR="001D1258" w:rsidRPr="001D1258">
        <w:rPr>
          <w:iCs/>
          <w:lang w:val="uk-UA"/>
        </w:rPr>
        <w:t xml:space="preserve">) </w:t>
      </w:r>
      <w:proofErr w:type="spellStart"/>
      <w:r w:rsidR="001D1258" w:rsidRPr="001D1258">
        <w:rPr>
          <w:iCs/>
          <w:lang w:val="uk-UA"/>
        </w:rPr>
        <w:t>style</w:t>
      </w:r>
      <w:proofErr w:type="spellEnd"/>
      <w:r w:rsidR="001D1258" w:rsidRPr="00C87D0C">
        <w:rPr>
          <w:iCs/>
          <w:lang w:val="uk-UA"/>
        </w:rPr>
        <w:t xml:space="preserve">, </w:t>
      </w:r>
      <w:bookmarkStart w:id="1" w:name="n102"/>
      <w:bookmarkEnd w:id="1"/>
      <w:proofErr w:type="spellStart"/>
      <w:r w:rsidR="001D1258" w:rsidRPr="001D1258">
        <w:rPr>
          <w:iCs/>
          <w:lang w:val="uk-UA"/>
        </w:rPr>
        <w:t>Chicago</w:t>
      </w:r>
      <w:proofErr w:type="spellEnd"/>
      <w:r>
        <w:rPr>
          <w:iCs/>
          <w:lang w:val="uk-UA"/>
        </w:rPr>
        <w:t> </w:t>
      </w:r>
      <w:r w:rsidR="001D1258" w:rsidRPr="001D1258">
        <w:rPr>
          <w:iCs/>
          <w:lang w:val="uk-UA"/>
        </w:rPr>
        <w:t>/</w:t>
      </w:r>
      <w:r>
        <w:rPr>
          <w:iCs/>
          <w:lang w:val="uk-UA"/>
        </w:rPr>
        <w:t xml:space="preserve"> </w:t>
      </w:r>
      <w:proofErr w:type="spellStart"/>
      <w:r w:rsidR="001D1258" w:rsidRPr="001D1258">
        <w:rPr>
          <w:iCs/>
          <w:lang w:val="uk-UA"/>
        </w:rPr>
        <w:t>Turabianstyle</w:t>
      </w:r>
      <w:proofErr w:type="spellEnd"/>
      <w:r w:rsidR="001D1258" w:rsidRPr="00C87D0C">
        <w:rPr>
          <w:iCs/>
          <w:lang w:val="uk-UA"/>
        </w:rPr>
        <w:t xml:space="preserve">, </w:t>
      </w:r>
      <w:bookmarkStart w:id="2" w:name="n103"/>
      <w:bookmarkEnd w:id="2"/>
      <w:proofErr w:type="spellStart"/>
      <w:r w:rsidR="001D1258" w:rsidRPr="001D1258">
        <w:rPr>
          <w:iCs/>
          <w:lang w:val="uk-UA"/>
        </w:rPr>
        <w:t>Harvard</w:t>
      </w:r>
      <w:proofErr w:type="spellEnd"/>
      <w:r w:rsidR="001D1258" w:rsidRPr="001D1258">
        <w:rPr>
          <w:iCs/>
          <w:lang w:val="uk-UA"/>
        </w:rPr>
        <w:t xml:space="preserve"> </w:t>
      </w:r>
      <w:proofErr w:type="spellStart"/>
      <w:r w:rsidR="001D1258" w:rsidRPr="001D1258">
        <w:rPr>
          <w:iCs/>
          <w:lang w:val="uk-UA"/>
        </w:rPr>
        <w:t>style</w:t>
      </w:r>
      <w:proofErr w:type="spellEnd"/>
      <w:r w:rsidR="009B191B" w:rsidRPr="00C87D0C">
        <w:rPr>
          <w:iCs/>
          <w:lang w:val="uk-UA"/>
        </w:rPr>
        <w:t xml:space="preserve">, </w:t>
      </w:r>
      <w:proofErr w:type="spellStart"/>
      <w:r w:rsidR="009B191B" w:rsidRPr="001D1258">
        <w:rPr>
          <w:iCs/>
          <w:lang w:val="uk-UA"/>
        </w:rPr>
        <w:t>Springer</w:t>
      </w:r>
      <w:proofErr w:type="spellEnd"/>
      <w:r w:rsidR="009B191B" w:rsidRPr="001D1258">
        <w:rPr>
          <w:iCs/>
          <w:lang w:val="uk-UA"/>
        </w:rPr>
        <w:t xml:space="preserve"> </w:t>
      </w:r>
      <w:proofErr w:type="spellStart"/>
      <w:r w:rsidR="009B191B" w:rsidRPr="001D1258">
        <w:rPr>
          <w:iCs/>
          <w:lang w:val="uk-UA"/>
        </w:rPr>
        <w:t>MathPhys</w:t>
      </w:r>
      <w:proofErr w:type="spellEnd"/>
      <w:r w:rsidR="009B191B" w:rsidRPr="001D1258">
        <w:rPr>
          <w:iCs/>
          <w:lang w:val="uk-UA"/>
        </w:rPr>
        <w:t xml:space="preserve"> </w:t>
      </w:r>
      <w:proofErr w:type="spellStart"/>
      <w:r w:rsidR="009B191B" w:rsidRPr="001D1258">
        <w:rPr>
          <w:iCs/>
          <w:lang w:val="uk-UA"/>
        </w:rPr>
        <w:t>Style</w:t>
      </w:r>
      <w:proofErr w:type="spellEnd"/>
      <w:r w:rsidR="009B191B" w:rsidRPr="00C87D0C">
        <w:rPr>
          <w:iCs/>
          <w:lang w:val="uk-UA"/>
        </w:rPr>
        <w:t xml:space="preserve"> </w:t>
      </w:r>
      <w:r w:rsidR="001D1258" w:rsidRPr="00C87D0C">
        <w:rPr>
          <w:iCs/>
          <w:lang w:val="uk-UA"/>
        </w:rPr>
        <w:t>тощо.</w:t>
      </w:r>
      <w:r>
        <w:rPr>
          <w:iCs/>
          <w:lang w:val="uk-UA"/>
        </w:rPr>
        <w:t> </w:t>
      </w:r>
      <w:r w:rsidR="001D1258" w:rsidRPr="00C87D0C">
        <w:rPr>
          <w:rStyle w:val="FootnoteReference"/>
          <w:iCs/>
          <w:lang w:val="uk-UA"/>
        </w:rPr>
        <w:footnoteReference w:id="3"/>
      </w:r>
    </w:p>
    <w:p w14:paraId="79BC16AE" w14:textId="26D6976B" w:rsidR="002E286A" w:rsidRPr="002E286A" w:rsidRDefault="002E286A" w:rsidP="001D1258">
      <w:pPr>
        <w:spacing w:after="120"/>
        <w:ind w:firstLine="510"/>
        <w:rPr>
          <w:b/>
          <w:bCs/>
          <w:iCs/>
          <w:lang w:val="uk-UA"/>
        </w:rPr>
      </w:pPr>
      <w:bookmarkStart w:id="3" w:name="n104"/>
      <w:bookmarkEnd w:id="3"/>
      <w:r w:rsidRPr="002E286A">
        <w:rPr>
          <w:b/>
          <w:bCs/>
          <w:iCs/>
          <w:lang w:val="uk-UA"/>
        </w:rPr>
        <w:t>Наукові статті</w:t>
      </w:r>
    </w:p>
    <w:p w14:paraId="498BD675" w14:textId="58C498B1" w:rsidR="002E286A" w:rsidRDefault="00CA5542" w:rsidP="00D43039">
      <w:pPr>
        <w:spacing w:after="120"/>
        <w:ind w:firstLine="510"/>
        <w:jc w:val="both"/>
        <w:rPr>
          <w:iCs/>
          <w:lang w:val="uk-UA"/>
        </w:rPr>
      </w:pPr>
      <w:r w:rsidRPr="00C87D0C">
        <w:rPr>
          <w:iCs/>
          <w:lang w:val="uk-UA"/>
        </w:rPr>
        <w:t>У такому посиланні для наукових статей, як правило, зазначають автора(</w:t>
      </w:r>
      <w:proofErr w:type="spellStart"/>
      <w:r w:rsidRPr="00C87D0C">
        <w:rPr>
          <w:iCs/>
          <w:lang w:val="uk-UA"/>
        </w:rPr>
        <w:t>ів</w:t>
      </w:r>
      <w:proofErr w:type="spellEnd"/>
      <w:r w:rsidRPr="00C87D0C">
        <w:rPr>
          <w:iCs/>
          <w:lang w:val="uk-UA"/>
        </w:rPr>
        <w:t xml:space="preserve">) твору, назву статті, назву журналу, рік видання, номер журналу, сторінки, </w:t>
      </w:r>
      <w:proofErr w:type="spellStart"/>
      <w:r w:rsidRPr="00C87D0C">
        <w:rPr>
          <w:iCs/>
          <w:lang w:val="uk-UA"/>
        </w:rPr>
        <w:t>doi</w:t>
      </w:r>
      <w:proofErr w:type="spellEnd"/>
      <w:r w:rsidRPr="00C87D0C">
        <w:rPr>
          <w:iCs/>
          <w:lang w:val="uk-UA"/>
        </w:rPr>
        <w:t xml:space="preserve"> </w:t>
      </w:r>
      <w:r w:rsidR="002E286A">
        <w:rPr>
          <w:iCs/>
          <w:lang w:val="uk-UA"/>
        </w:rPr>
        <w:t xml:space="preserve">або, якщо </w:t>
      </w:r>
      <w:proofErr w:type="spellStart"/>
      <w:r w:rsidR="002E286A">
        <w:rPr>
          <w:iCs/>
          <w:lang w:val="en-GB"/>
        </w:rPr>
        <w:t>doi</w:t>
      </w:r>
      <w:proofErr w:type="spellEnd"/>
      <w:r w:rsidR="002E286A" w:rsidRPr="002E286A">
        <w:rPr>
          <w:iCs/>
          <w:lang w:val="uk-UA"/>
        </w:rPr>
        <w:t xml:space="preserve"> </w:t>
      </w:r>
      <w:r w:rsidR="002E286A">
        <w:rPr>
          <w:iCs/>
          <w:lang w:val="uk-UA"/>
        </w:rPr>
        <w:t xml:space="preserve">відсутнє </w:t>
      </w:r>
      <w:r w:rsidR="00A74957">
        <w:rPr>
          <w:iCs/>
          <w:lang w:val="uk-UA"/>
        </w:rPr>
        <w:t>—</w:t>
      </w:r>
      <w:r w:rsidR="002E286A">
        <w:rPr>
          <w:iCs/>
          <w:lang w:val="uk-UA"/>
        </w:rPr>
        <w:t xml:space="preserve"> гіперпосилання на місце знаходження статті.</w:t>
      </w:r>
      <w:r w:rsidR="00C84DB9">
        <w:rPr>
          <w:iCs/>
          <w:lang w:val="uk-UA"/>
        </w:rPr>
        <w:t xml:space="preserve"> </w:t>
      </w:r>
    </w:p>
    <w:p w14:paraId="582E6494" w14:textId="4D189C57" w:rsidR="00331CA3" w:rsidRDefault="00C84DB9" w:rsidP="00D43039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Тобто</w:t>
      </w:r>
      <w:r w:rsidR="00331CA3">
        <w:rPr>
          <w:iCs/>
          <w:lang w:val="uk-UA"/>
        </w:rPr>
        <w:t xml:space="preserve">, якщо статтю опубліковано за </w:t>
      </w:r>
      <w:r w:rsidR="007C13AB">
        <w:rPr>
          <w:iCs/>
          <w:lang w:val="uk-UA"/>
        </w:rPr>
        <w:t>л</w:t>
      </w:r>
      <w:r w:rsidR="00331CA3">
        <w:rPr>
          <w:iCs/>
          <w:lang w:val="uk-UA"/>
        </w:rPr>
        <w:t xml:space="preserve">іцензією СС, вважається, що достатньо у посиланні на статтю вказати </w:t>
      </w:r>
      <w:proofErr w:type="spellStart"/>
      <w:r w:rsidR="00331CA3">
        <w:rPr>
          <w:iCs/>
          <w:lang w:val="en-GB"/>
        </w:rPr>
        <w:t>doi</w:t>
      </w:r>
      <w:proofErr w:type="spellEnd"/>
      <w:r w:rsidR="00331CA3" w:rsidRPr="00331CA3">
        <w:rPr>
          <w:iCs/>
          <w:lang w:val="uk-UA"/>
        </w:rPr>
        <w:t xml:space="preserve"> (</w:t>
      </w:r>
      <w:r w:rsidR="00331CA3">
        <w:rPr>
          <w:iCs/>
          <w:lang w:val="uk-UA"/>
        </w:rPr>
        <w:t xml:space="preserve">гіперпосилання на місце знаходження статті). Інша інформація щодо використання статті за </w:t>
      </w:r>
      <w:r w:rsidR="007C13AB">
        <w:rPr>
          <w:iCs/>
          <w:lang w:val="uk-UA"/>
        </w:rPr>
        <w:t>л</w:t>
      </w:r>
      <w:r w:rsidR="00331CA3">
        <w:rPr>
          <w:iCs/>
          <w:lang w:val="uk-UA"/>
        </w:rPr>
        <w:t>іцензією СС зазнач</w:t>
      </w:r>
      <w:r w:rsidR="007B00E1">
        <w:rPr>
          <w:iCs/>
          <w:lang w:val="uk-UA"/>
        </w:rPr>
        <w:t xml:space="preserve">ена </w:t>
      </w:r>
      <w:r w:rsidR="00331CA3">
        <w:rPr>
          <w:iCs/>
          <w:lang w:val="uk-UA"/>
        </w:rPr>
        <w:t xml:space="preserve">безпосередньо у </w:t>
      </w:r>
      <w:r w:rsidR="007B00E1">
        <w:rPr>
          <w:iCs/>
          <w:lang w:val="uk-UA"/>
        </w:rPr>
        <w:t>цитованому джерелі</w:t>
      </w:r>
      <w:r w:rsidR="00331CA3">
        <w:rPr>
          <w:iCs/>
          <w:lang w:val="uk-UA"/>
        </w:rPr>
        <w:t>.</w:t>
      </w:r>
    </w:p>
    <w:p w14:paraId="4F1812E8" w14:textId="031C1B4F" w:rsidR="002E286A" w:rsidRDefault="002E286A" w:rsidP="00916070">
      <w:pPr>
        <w:spacing w:after="120"/>
        <w:ind w:firstLine="510"/>
        <w:rPr>
          <w:iCs/>
          <w:lang w:val="uk-UA"/>
        </w:rPr>
      </w:pPr>
      <w:r>
        <w:rPr>
          <w:iCs/>
          <w:lang w:val="uk-UA"/>
        </w:rPr>
        <w:t>Приклад:</w:t>
      </w:r>
    </w:p>
    <w:p w14:paraId="1EB3D54C" w14:textId="4FCD08B8" w:rsidR="00916070" w:rsidRPr="005206B5" w:rsidRDefault="00916070" w:rsidP="00916070">
      <w:pPr>
        <w:spacing w:after="120"/>
        <w:ind w:firstLine="510"/>
        <w:rPr>
          <w:lang w:val="en-US"/>
        </w:rPr>
      </w:pPr>
      <w:proofErr w:type="spellStart"/>
      <w:r w:rsidRPr="00916070">
        <w:rPr>
          <w:lang w:val="en-US"/>
        </w:rPr>
        <w:t>Brataas</w:t>
      </w:r>
      <w:proofErr w:type="spellEnd"/>
      <w:r w:rsidRPr="00916070">
        <w:rPr>
          <w:lang w:val="en-US"/>
        </w:rPr>
        <w:t xml:space="preserve">, A., van Wees, B., Klein, O., de </w:t>
      </w:r>
      <w:proofErr w:type="spellStart"/>
      <w:r w:rsidRPr="00916070">
        <w:rPr>
          <w:lang w:val="en-US"/>
        </w:rPr>
        <w:t>Loubens</w:t>
      </w:r>
      <w:proofErr w:type="spellEnd"/>
      <w:r w:rsidRPr="00916070">
        <w:rPr>
          <w:lang w:val="en-US"/>
        </w:rPr>
        <w:t xml:space="preserve">, G., &amp; </w:t>
      </w:r>
      <w:proofErr w:type="spellStart"/>
      <w:r w:rsidRPr="00916070">
        <w:rPr>
          <w:lang w:val="en-US"/>
        </w:rPr>
        <w:t>Viret</w:t>
      </w:r>
      <w:proofErr w:type="spellEnd"/>
      <w:r w:rsidRPr="00916070">
        <w:rPr>
          <w:lang w:val="en-US"/>
        </w:rPr>
        <w:t xml:space="preserve">, M. (2020). </w:t>
      </w:r>
      <w:r w:rsidRPr="00004D13">
        <w:rPr>
          <w:lang w:val="en-US"/>
        </w:rPr>
        <w:t xml:space="preserve">Spin </w:t>
      </w:r>
      <w:proofErr w:type="spellStart"/>
      <w:r w:rsidRPr="00004D13">
        <w:rPr>
          <w:lang w:val="en-US"/>
        </w:rPr>
        <w:t>insulatronics</w:t>
      </w:r>
      <w:proofErr w:type="spellEnd"/>
      <w:r w:rsidRPr="00004D13">
        <w:rPr>
          <w:lang w:val="en-US"/>
        </w:rPr>
        <w:t xml:space="preserve">. Physics Reports, 885, 1-27. </w:t>
      </w:r>
      <w:hyperlink r:id="rId15" w:history="1">
        <w:r w:rsidRPr="00004D13">
          <w:rPr>
            <w:rStyle w:val="Hyperlink"/>
            <w:lang w:val="en-US"/>
          </w:rPr>
          <w:t>https</w:t>
        </w:r>
        <w:r w:rsidRPr="005206B5">
          <w:rPr>
            <w:rStyle w:val="Hyperlink"/>
            <w:lang w:val="en-US"/>
          </w:rPr>
          <w:t>://</w:t>
        </w:r>
        <w:r w:rsidRPr="00004D13">
          <w:rPr>
            <w:rStyle w:val="Hyperlink"/>
            <w:lang w:val="en-US"/>
          </w:rPr>
          <w:t>doi</w:t>
        </w:r>
        <w:r w:rsidRPr="005206B5">
          <w:rPr>
            <w:rStyle w:val="Hyperlink"/>
            <w:lang w:val="en-US"/>
          </w:rPr>
          <w:t>.</w:t>
        </w:r>
        <w:r w:rsidRPr="00004D13">
          <w:rPr>
            <w:rStyle w:val="Hyperlink"/>
            <w:lang w:val="en-US"/>
          </w:rPr>
          <w:t>org</w:t>
        </w:r>
        <w:r w:rsidRPr="005206B5">
          <w:rPr>
            <w:rStyle w:val="Hyperlink"/>
            <w:lang w:val="en-US"/>
          </w:rPr>
          <w:t>/10.1016/</w:t>
        </w:r>
        <w:r w:rsidRPr="00004D13">
          <w:rPr>
            <w:rStyle w:val="Hyperlink"/>
            <w:lang w:val="en-US"/>
          </w:rPr>
          <w:t>j</w:t>
        </w:r>
        <w:r w:rsidRPr="005206B5">
          <w:rPr>
            <w:rStyle w:val="Hyperlink"/>
            <w:lang w:val="en-US"/>
          </w:rPr>
          <w:t>.</w:t>
        </w:r>
        <w:r w:rsidRPr="00004D13">
          <w:rPr>
            <w:rStyle w:val="Hyperlink"/>
            <w:lang w:val="en-US"/>
          </w:rPr>
          <w:t>physrep</w:t>
        </w:r>
        <w:r w:rsidRPr="005206B5">
          <w:rPr>
            <w:rStyle w:val="Hyperlink"/>
            <w:lang w:val="en-US"/>
          </w:rPr>
          <w:t>.2020.08.006</w:t>
        </w:r>
      </w:hyperlink>
    </w:p>
    <w:p w14:paraId="19C698C6" w14:textId="77777777" w:rsidR="00AF26F3" w:rsidRDefault="00AF26F3" w:rsidP="001D1258">
      <w:pPr>
        <w:spacing w:after="120"/>
        <w:ind w:firstLine="510"/>
        <w:rPr>
          <w:iCs/>
          <w:lang w:val="uk-UA"/>
        </w:rPr>
      </w:pPr>
    </w:p>
    <w:p w14:paraId="69857C71" w14:textId="630C1634" w:rsidR="009B191B" w:rsidRPr="00331CA3" w:rsidRDefault="004C4C83" w:rsidP="00BF18B1">
      <w:pPr>
        <w:spacing w:after="120"/>
        <w:ind w:firstLine="510"/>
        <w:jc w:val="both"/>
        <w:rPr>
          <w:b/>
          <w:bCs/>
          <w:iCs/>
          <w:lang w:val="uk-UA"/>
        </w:rPr>
      </w:pPr>
      <w:r>
        <w:rPr>
          <w:iCs/>
          <w:lang w:val="uk-UA"/>
        </w:rPr>
        <w:t>(</w:t>
      </w:r>
      <w:r w:rsidRPr="004C4C83">
        <w:rPr>
          <w:iCs/>
          <w:lang w:val="uk-UA"/>
        </w:rPr>
        <w:t>2)</w:t>
      </w:r>
      <w:r>
        <w:rPr>
          <w:b/>
          <w:bCs/>
          <w:iCs/>
          <w:lang w:val="uk-UA"/>
        </w:rPr>
        <w:t xml:space="preserve"> </w:t>
      </w:r>
      <w:r w:rsidR="003F0B0A">
        <w:rPr>
          <w:b/>
          <w:bCs/>
          <w:iCs/>
          <w:lang w:val="uk-UA"/>
        </w:rPr>
        <w:t xml:space="preserve">Посилання на твір, </w:t>
      </w:r>
      <w:r w:rsidR="003F0B0A" w:rsidRPr="007C13AB">
        <w:rPr>
          <w:b/>
          <w:bCs/>
          <w:iCs/>
          <w:lang w:val="uk-UA"/>
        </w:rPr>
        <w:t>що місти</w:t>
      </w:r>
      <w:r w:rsidR="00CA5542" w:rsidRPr="007C13AB">
        <w:rPr>
          <w:b/>
          <w:bCs/>
          <w:iCs/>
          <w:lang w:val="uk-UA"/>
        </w:rPr>
        <w:t xml:space="preserve">ть </w:t>
      </w:r>
      <w:r w:rsidR="007C13AB" w:rsidRPr="007C13AB">
        <w:rPr>
          <w:b/>
          <w:bCs/>
          <w:iCs/>
          <w:lang w:val="uk-UA"/>
        </w:rPr>
        <w:t>л</w:t>
      </w:r>
      <w:r w:rsidR="00CA5542" w:rsidRPr="007C13AB">
        <w:rPr>
          <w:b/>
          <w:bCs/>
          <w:iCs/>
          <w:lang w:val="uk-UA"/>
        </w:rPr>
        <w:t xml:space="preserve">іцензію СС, </w:t>
      </w:r>
      <w:r w:rsidR="00C84DB9" w:rsidRPr="007C13AB">
        <w:rPr>
          <w:b/>
          <w:bCs/>
          <w:iCs/>
          <w:lang w:val="uk-UA"/>
        </w:rPr>
        <w:t>у разі</w:t>
      </w:r>
      <w:r w:rsidR="003A04B3" w:rsidRPr="007C13AB">
        <w:rPr>
          <w:b/>
          <w:bCs/>
          <w:iCs/>
          <w:lang w:val="uk-UA"/>
        </w:rPr>
        <w:t>:</w:t>
      </w:r>
    </w:p>
    <w:p w14:paraId="6D58A190" w14:textId="27DA149F" w:rsidR="00AF26F3" w:rsidRPr="00331CA3" w:rsidRDefault="00C84DB9" w:rsidP="00BF18B1">
      <w:pPr>
        <w:spacing w:after="120"/>
        <w:ind w:firstLine="510"/>
        <w:jc w:val="both"/>
        <w:rPr>
          <w:b/>
          <w:bCs/>
          <w:iCs/>
          <w:lang w:val="uk-UA"/>
        </w:rPr>
      </w:pPr>
      <w:r w:rsidRPr="00331CA3">
        <w:rPr>
          <w:b/>
          <w:bCs/>
          <w:iCs/>
          <w:lang w:val="uk-UA"/>
        </w:rPr>
        <w:t>— розповсюдження</w:t>
      </w:r>
      <w:r w:rsidR="00331CA3" w:rsidRPr="00331CA3">
        <w:rPr>
          <w:b/>
          <w:bCs/>
          <w:iCs/>
          <w:lang w:val="uk-UA"/>
        </w:rPr>
        <w:t xml:space="preserve"> примірника твору третіми особами необмеженому колу осіб електронною поштою, використання примірника твору як навчальних матеріалів;</w:t>
      </w:r>
    </w:p>
    <w:p w14:paraId="0657F2FD" w14:textId="4248D838" w:rsidR="003A04B3" w:rsidRPr="00331CA3" w:rsidRDefault="00C84DB9" w:rsidP="00BF18B1">
      <w:pPr>
        <w:spacing w:after="120"/>
        <w:ind w:firstLine="510"/>
        <w:jc w:val="both"/>
        <w:rPr>
          <w:b/>
          <w:bCs/>
          <w:iCs/>
          <w:lang w:val="uk-UA"/>
        </w:rPr>
      </w:pPr>
      <w:r w:rsidRPr="00331CA3">
        <w:rPr>
          <w:b/>
          <w:bCs/>
          <w:color w:val="000000" w:themeColor="text1"/>
          <w:shd w:val="clear" w:color="auto" w:fill="FFFFFF"/>
          <w:lang w:val="uk-UA"/>
        </w:rPr>
        <w:lastRenderedPageBreak/>
        <w:t>—</w:t>
      </w:r>
      <w:r w:rsidR="003A04B3" w:rsidRPr="00331CA3">
        <w:rPr>
          <w:b/>
          <w:bCs/>
          <w:iCs/>
          <w:lang w:val="uk-UA"/>
        </w:rPr>
        <w:t xml:space="preserve"> </w:t>
      </w:r>
      <w:r w:rsidRPr="00331CA3">
        <w:rPr>
          <w:b/>
          <w:bCs/>
          <w:iCs/>
          <w:lang w:val="uk-UA"/>
        </w:rPr>
        <w:t>надання</w:t>
      </w:r>
      <w:r w:rsidR="005206B5">
        <w:rPr>
          <w:b/>
          <w:bCs/>
          <w:iCs/>
          <w:lang w:val="uk-UA"/>
        </w:rPr>
        <w:t xml:space="preserve"> </w:t>
      </w:r>
      <w:r w:rsidRPr="00383F4B">
        <w:rPr>
          <w:b/>
          <w:bCs/>
          <w:iCs/>
          <w:lang w:val="uk-UA"/>
        </w:rPr>
        <w:t xml:space="preserve">інтерактивного </w:t>
      </w:r>
      <w:r w:rsidR="003A04B3" w:rsidRPr="00383F4B">
        <w:rPr>
          <w:b/>
          <w:bCs/>
          <w:iCs/>
          <w:lang w:val="uk-UA"/>
        </w:rPr>
        <w:t>доступу</w:t>
      </w:r>
      <w:r w:rsidR="003A04B3" w:rsidRPr="00383F4B">
        <w:rPr>
          <w:rStyle w:val="FootnoteReference"/>
          <w:iCs/>
          <w:lang w:val="uk-UA"/>
        </w:rPr>
        <w:footnoteReference w:id="4"/>
      </w:r>
      <w:r w:rsidR="003A04B3" w:rsidRPr="00383F4B">
        <w:rPr>
          <w:iCs/>
          <w:lang w:val="uk-UA"/>
        </w:rPr>
        <w:t xml:space="preserve"> </w:t>
      </w:r>
      <w:r w:rsidRPr="00383F4B">
        <w:rPr>
          <w:b/>
          <w:bCs/>
          <w:iCs/>
          <w:lang w:val="uk-UA"/>
        </w:rPr>
        <w:t xml:space="preserve">до </w:t>
      </w:r>
      <w:r w:rsidR="00BF18B1" w:rsidRPr="00383F4B">
        <w:rPr>
          <w:b/>
          <w:bCs/>
          <w:iCs/>
          <w:lang w:val="uk-UA"/>
        </w:rPr>
        <w:t>примірника твору</w:t>
      </w:r>
      <w:r w:rsidR="005206B5" w:rsidRPr="00383F4B">
        <w:rPr>
          <w:b/>
          <w:bCs/>
          <w:iCs/>
          <w:lang w:val="uk-UA"/>
        </w:rPr>
        <w:t xml:space="preserve"> третіми особами</w:t>
      </w:r>
      <w:r w:rsidRPr="00383F4B">
        <w:rPr>
          <w:b/>
          <w:bCs/>
          <w:iCs/>
          <w:lang w:val="uk-UA"/>
        </w:rPr>
        <w:t xml:space="preserve"> </w:t>
      </w:r>
      <w:r w:rsidR="00BF2C47" w:rsidRPr="00383F4B">
        <w:rPr>
          <w:b/>
          <w:bCs/>
          <w:iCs/>
          <w:lang w:val="uk-UA"/>
        </w:rPr>
        <w:t>тощо.</w:t>
      </w:r>
    </w:p>
    <w:p w14:paraId="17249B49" w14:textId="63C91A49" w:rsidR="00FD53C9" w:rsidRPr="00FD53C9" w:rsidRDefault="00FD53C9" w:rsidP="001E2008">
      <w:pPr>
        <w:spacing w:after="120"/>
        <w:ind w:firstLine="510"/>
        <w:jc w:val="both"/>
        <w:rPr>
          <w:b/>
          <w:bCs/>
          <w:i/>
          <w:lang w:val="uk-UA"/>
        </w:rPr>
      </w:pPr>
      <w:r w:rsidRPr="00FD53C9">
        <w:rPr>
          <w:b/>
          <w:bCs/>
          <w:i/>
          <w:lang w:val="uk-UA"/>
        </w:rPr>
        <w:t>Варіант 1.</w:t>
      </w:r>
    </w:p>
    <w:p w14:paraId="10B6EA12" w14:textId="152DACD9" w:rsidR="00BF2C47" w:rsidRDefault="00C87D0C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 xml:space="preserve">Практика посилань на твори з </w:t>
      </w:r>
      <w:r w:rsidR="007C13AB">
        <w:rPr>
          <w:iCs/>
          <w:lang w:val="uk-UA"/>
        </w:rPr>
        <w:t>л</w:t>
      </w:r>
      <w:r>
        <w:rPr>
          <w:iCs/>
          <w:lang w:val="uk-UA"/>
        </w:rPr>
        <w:t>іцензією СС свідчить</w:t>
      </w:r>
      <w:r w:rsidR="00BF2C47">
        <w:rPr>
          <w:iCs/>
          <w:lang w:val="uk-UA"/>
        </w:rPr>
        <w:t>, що оформлення посилань</w:t>
      </w:r>
      <w:r w:rsidR="0028308D">
        <w:rPr>
          <w:iCs/>
          <w:lang w:val="uk-UA"/>
        </w:rPr>
        <w:t xml:space="preserve"> (якщо інше не </w:t>
      </w:r>
      <w:r w:rsidR="00451E19">
        <w:rPr>
          <w:iCs/>
          <w:lang w:val="uk-UA"/>
        </w:rPr>
        <w:t xml:space="preserve">вимагають </w:t>
      </w:r>
      <w:r w:rsidR="0028308D">
        <w:rPr>
          <w:iCs/>
          <w:lang w:val="uk-UA"/>
        </w:rPr>
        <w:t>автор</w:t>
      </w:r>
      <w:r w:rsidR="00451E19">
        <w:rPr>
          <w:iCs/>
          <w:lang w:val="uk-UA"/>
        </w:rPr>
        <w:t xml:space="preserve"> твору,</w:t>
      </w:r>
      <w:r w:rsidR="00451E19" w:rsidRPr="0058411D">
        <w:rPr>
          <w:iCs/>
          <w:lang w:val="uk-UA"/>
        </w:rPr>
        <w:t xml:space="preserve"> </w:t>
      </w:r>
      <w:r w:rsidR="0028308D">
        <w:rPr>
          <w:iCs/>
          <w:lang w:val="uk-UA"/>
        </w:rPr>
        <w:t>видав</w:t>
      </w:r>
      <w:r w:rsidR="00451E19">
        <w:rPr>
          <w:iCs/>
          <w:lang w:val="uk-UA"/>
        </w:rPr>
        <w:t>ець</w:t>
      </w:r>
      <w:r w:rsidR="00BF2C47">
        <w:rPr>
          <w:iCs/>
          <w:lang w:val="uk-UA"/>
        </w:rPr>
        <w:t xml:space="preserve"> </w:t>
      </w:r>
      <w:r w:rsidR="0028308D">
        <w:rPr>
          <w:iCs/>
          <w:lang w:val="uk-UA"/>
        </w:rPr>
        <w:t xml:space="preserve">або </w:t>
      </w:r>
      <w:r w:rsidR="00451E19">
        <w:rPr>
          <w:iCs/>
          <w:lang w:val="uk-UA"/>
        </w:rPr>
        <w:t>репозиторій</w:t>
      </w:r>
      <w:r w:rsidR="0028308D">
        <w:rPr>
          <w:iCs/>
          <w:lang w:val="uk-UA"/>
        </w:rPr>
        <w:t xml:space="preserve">) </w:t>
      </w:r>
      <w:r w:rsidR="00BF2C47">
        <w:rPr>
          <w:iCs/>
          <w:lang w:val="uk-UA"/>
        </w:rPr>
        <w:t xml:space="preserve">може бути здійснено відповідно до наведеного у </w:t>
      </w:r>
      <w:r w:rsidR="007C13AB">
        <w:rPr>
          <w:iCs/>
          <w:lang w:val="uk-UA"/>
        </w:rPr>
        <w:t xml:space="preserve">п. </w:t>
      </w:r>
      <w:r w:rsidR="00EC7B04">
        <w:rPr>
          <w:iCs/>
          <w:lang w:val="uk-UA"/>
        </w:rPr>
        <w:t>4</w:t>
      </w:r>
      <w:r w:rsidR="00BF2C47">
        <w:rPr>
          <w:iCs/>
          <w:lang w:val="uk-UA"/>
        </w:rPr>
        <w:t>.2.1</w:t>
      </w:r>
      <w:r w:rsidR="004C4C83">
        <w:rPr>
          <w:iCs/>
          <w:lang w:val="uk-UA"/>
        </w:rPr>
        <w:t xml:space="preserve"> (1)</w:t>
      </w:r>
      <w:r w:rsidR="00BF2C47">
        <w:rPr>
          <w:iCs/>
          <w:lang w:val="uk-UA"/>
        </w:rPr>
        <w:t xml:space="preserve"> </w:t>
      </w:r>
      <w:r w:rsidR="007C13AB">
        <w:rPr>
          <w:iCs/>
          <w:lang w:val="uk-UA"/>
        </w:rPr>
        <w:t xml:space="preserve">цих Рекомендацій </w:t>
      </w:r>
      <w:r w:rsidR="00BF2C47">
        <w:rPr>
          <w:iCs/>
          <w:lang w:val="uk-UA"/>
        </w:rPr>
        <w:t>з додаванням</w:t>
      </w:r>
      <w:r w:rsidR="00451E19">
        <w:rPr>
          <w:iCs/>
          <w:lang w:val="uk-UA"/>
        </w:rPr>
        <w:t xml:space="preserve"> відомостей про тип </w:t>
      </w:r>
      <w:r w:rsidR="007C13AB">
        <w:rPr>
          <w:iCs/>
          <w:lang w:val="uk-UA"/>
        </w:rPr>
        <w:t>л</w:t>
      </w:r>
      <w:r w:rsidR="00451E19">
        <w:rPr>
          <w:iCs/>
          <w:lang w:val="uk-UA"/>
        </w:rPr>
        <w:t>іцензії СС.</w:t>
      </w:r>
    </w:p>
    <w:p w14:paraId="437DF421" w14:textId="00605F70" w:rsidR="00C87D0C" w:rsidRPr="003A525F" w:rsidRDefault="00BF2C47" w:rsidP="001E2008">
      <w:pPr>
        <w:spacing w:after="120"/>
        <w:ind w:firstLine="510"/>
        <w:jc w:val="both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>Н</w:t>
      </w:r>
      <w:r w:rsidR="00C87D0C" w:rsidRPr="003A525F">
        <w:rPr>
          <w:b/>
          <w:bCs/>
          <w:iCs/>
          <w:lang w:val="uk-UA"/>
        </w:rPr>
        <w:t>ауков</w:t>
      </w:r>
      <w:r w:rsidR="00EC7B04">
        <w:rPr>
          <w:b/>
          <w:bCs/>
          <w:iCs/>
          <w:lang w:val="uk-UA"/>
        </w:rPr>
        <w:t>і</w:t>
      </w:r>
      <w:r w:rsidR="00C87D0C" w:rsidRPr="003A525F">
        <w:rPr>
          <w:b/>
          <w:bCs/>
          <w:iCs/>
          <w:lang w:val="uk-UA"/>
        </w:rPr>
        <w:t xml:space="preserve"> статт</w:t>
      </w:r>
      <w:r w:rsidR="00EC7B04">
        <w:rPr>
          <w:b/>
          <w:bCs/>
          <w:iCs/>
          <w:lang w:val="uk-UA"/>
        </w:rPr>
        <w:t>і</w:t>
      </w:r>
    </w:p>
    <w:p w14:paraId="1924A857" w14:textId="14C516CC" w:rsidR="00C87D0C" w:rsidRDefault="00F13F38" w:rsidP="002F5F33">
      <w:pPr>
        <w:spacing w:after="120"/>
        <w:ind w:firstLine="510"/>
        <w:jc w:val="both"/>
        <w:rPr>
          <w:iCs/>
          <w:lang w:val="uk-UA"/>
        </w:rPr>
      </w:pPr>
      <w:r w:rsidRPr="00F13F38">
        <w:rPr>
          <w:i/>
          <w:lang w:val="uk-UA"/>
        </w:rPr>
        <w:t>Для видання</w:t>
      </w:r>
      <w:r w:rsidR="00BC6841" w:rsidRPr="00BC6841">
        <w:rPr>
          <w:i/>
          <w:lang w:val="uk-UA"/>
        </w:rPr>
        <w:t xml:space="preserve"> </w:t>
      </w:r>
      <w:r w:rsidR="00BC6841" w:rsidRPr="00F13F38">
        <w:rPr>
          <w:i/>
          <w:lang w:val="uk-UA"/>
        </w:rPr>
        <w:t>україн</w:t>
      </w:r>
      <w:r w:rsidR="00BC6841">
        <w:rPr>
          <w:i/>
          <w:lang w:val="uk-UA"/>
        </w:rPr>
        <w:t xml:space="preserve">ською </w:t>
      </w:r>
      <w:r w:rsidR="00BC6841" w:rsidRPr="00F13F38">
        <w:rPr>
          <w:i/>
          <w:lang w:val="uk-UA"/>
        </w:rPr>
        <w:t>мов</w:t>
      </w:r>
      <w:r w:rsidR="00BC6841">
        <w:rPr>
          <w:i/>
          <w:lang w:val="uk-UA"/>
        </w:rPr>
        <w:t xml:space="preserve">ою </w:t>
      </w:r>
      <w:r w:rsidR="00BC6841" w:rsidRPr="00D43039">
        <w:rPr>
          <w:lang w:val="uk-UA"/>
        </w:rPr>
        <w:t xml:space="preserve">потрібно </w:t>
      </w:r>
      <w:r w:rsidR="00BC6841">
        <w:rPr>
          <w:iCs/>
          <w:lang w:val="uk-UA"/>
        </w:rPr>
        <w:t>н</w:t>
      </w:r>
      <w:r w:rsidR="003A525F">
        <w:rPr>
          <w:iCs/>
          <w:lang w:val="uk-UA"/>
        </w:rPr>
        <w:t>ав</w:t>
      </w:r>
      <w:r w:rsidR="00BC6841">
        <w:rPr>
          <w:iCs/>
          <w:lang w:val="uk-UA"/>
        </w:rPr>
        <w:t>ести</w:t>
      </w:r>
      <w:r w:rsidR="003A525F">
        <w:rPr>
          <w:iCs/>
          <w:lang w:val="uk-UA"/>
        </w:rPr>
        <w:t xml:space="preserve"> бібліографічний опис статті (тез</w:t>
      </w:r>
      <w:r w:rsidR="00CA643D">
        <w:rPr>
          <w:iCs/>
          <w:lang w:val="uk-UA"/>
        </w:rPr>
        <w:t>, даних</w:t>
      </w:r>
      <w:r w:rsidR="003A525F">
        <w:rPr>
          <w:iCs/>
          <w:lang w:val="uk-UA"/>
        </w:rPr>
        <w:t xml:space="preserve">) відповідно до </w:t>
      </w:r>
      <w:r w:rsidR="00CA643D">
        <w:rPr>
          <w:iCs/>
          <w:lang w:val="uk-UA"/>
        </w:rPr>
        <w:t xml:space="preserve">Варіанту 1 </w:t>
      </w:r>
      <w:r w:rsidR="003A525F">
        <w:rPr>
          <w:iCs/>
          <w:lang w:val="uk-UA"/>
        </w:rPr>
        <w:t xml:space="preserve">п. </w:t>
      </w:r>
      <w:r w:rsidR="00EC7B04">
        <w:rPr>
          <w:iCs/>
          <w:lang w:val="uk-UA"/>
        </w:rPr>
        <w:t>4</w:t>
      </w:r>
      <w:r w:rsidR="003A525F">
        <w:rPr>
          <w:iCs/>
          <w:lang w:val="uk-UA"/>
        </w:rPr>
        <w:t>.2.1</w:t>
      </w:r>
      <w:r w:rsidR="007C13AB">
        <w:rPr>
          <w:iCs/>
          <w:lang w:val="uk-UA"/>
        </w:rPr>
        <w:t xml:space="preserve"> цих </w:t>
      </w:r>
      <w:r w:rsidR="006C4624">
        <w:rPr>
          <w:iCs/>
          <w:lang w:val="uk-UA"/>
        </w:rPr>
        <w:t>Р</w:t>
      </w:r>
      <w:r w:rsidR="007C13AB">
        <w:rPr>
          <w:iCs/>
          <w:lang w:val="uk-UA"/>
        </w:rPr>
        <w:t>екомендацій</w:t>
      </w:r>
      <w:r w:rsidR="002F5F33">
        <w:rPr>
          <w:iCs/>
          <w:lang w:val="uk-UA"/>
        </w:rPr>
        <w:t xml:space="preserve"> і додати</w:t>
      </w:r>
      <w:r w:rsidR="003A525F">
        <w:rPr>
          <w:iCs/>
          <w:lang w:val="uk-UA"/>
        </w:rPr>
        <w:t xml:space="preserve">: </w:t>
      </w:r>
    </w:p>
    <w:p w14:paraId="1118619D" w14:textId="6292C834" w:rsidR="004B1394" w:rsidRPr="004B1394" w:rsidRDefault="003A525F" w:rsidP="00CA643D">
      <w:pPr>
        <w:spacing w:after="120"/>
        <w:ind w:firstLine="510"/>
        <w:jc w:val="both"/>
        <w:rPr>
          <w:shd w:val="clear" w:color="auto" w:fill="FFFFFF"/>
          <w:lang w:val="uk-UA"/>
        </w:rPr>
      </w:pPr>
      <w:r>
        <w:rPr>
          <w:iCs/>
          <w:lang w:val="uk-UA"/>
        </w:rPr>
        <w:t xml:space="preserve">Опублікована за ліцензією ....... (назва ліцензії, </w:t>
      </w:r>
      <w:r w:rsidRPr="004B1394">
        <w:rPr>
          <w:iCs/>
          <w:lang w:val="uk-UA"/>
        </w:rPr>
        <w:t xml:space="preserve">наприклад </w:t>
      </w:r>
      <w:r w:rsidRPr="004B1394">
        <w:rPr>
          <w:shd w:val="clear" w:color="auto" w:fill="FFFFFF"/>
          <w:lang w:val="en-US"/>
        </w:rPr>
        <w:t>CC</w:t>
      </w:r>
      <w:r w:rsidRPr="004B1394">
        <w:rPr>
          <w:shd w:val="clear" w:color="auto" w:fill="FFFFFF"/>
          <w:lang w:val="uk-UA"/>
        </w:rPr>
        <w:t xml:space="preserve"> </w:t>
      </w:r>
      <w:r w:rsidRPr="004B1394">
        <w:rPr>
          <w:shd w:val="clear" w:color="auto" w:fill="FFFFFF"/>
          <w:lang w:val="en-US"/>
        </w:rPr>
        <w:t>BY</w:t>
      </w:r>
      <w:r w:rsidRPr="004B1394">
        <w:rPr>
          <w:shd w:val="clear" w:color="auto" w:fill="FFFFFF"/>
          <w:lang w:val="uk-UA"/>
        </w:rPr>
        <w:t>-</w:t>
      </w:r>
      <w:r w:rsidRPr="004B1394">
        <w:rPr>
          <w:shd w:val="clear" w:color="auto" w:fill="FFFFFF"/>
          <w:lang w:val="en-US"/>
        </w:rPr>
        <w:t>NC</w:t>
      </w:r>
      <w:r w:rsidRPr="004B1394">
        <w:rPr>
          <w:shd w:val="clear" w:color="auto" w:fill="FFFFFF"/>
          <w:lang w:val="uk-UA"/>
        </w:rPr>
        <w:t>-</w:t>
      </w:r>
      <w:r w:rsidRPr="004B1394">
        <w:rPr>
          <w:shd w:val="clear" w:color="auto" w:fill="FFFFFF"/>
          <w:lang w:val="en-US"/>
        </w:rPr>
        <w:t>ND</w:t>
      </w:r>
      <w:r w:rsidRPr="004B1394">
        <w:rPr>
          <w:shd w:val="clear" w:color="auto" w:fill="FFFFFF"/>
          <w:lang w:val="uk-UA"/>
        </w:rPr>
        <w:t xml:space="preserve"> 4.0</w:t>
      </w:r>
      <w:r w:rsidR="004B1394" w:rsidRPr="004B1394">
        <w:rPr>
          <w:shd w:val="clear" w:color="auto" w:fill="FFFFFF"/>
          <w:lang w:val="uk-UA"/>
        </w:rPr>
        <w:t xml:space="preserve"> </w:t>
      </w:r>
      <w:r w:rsidR="004B1394" w:rsidRPr="004B1394">
        <w:rPr>
          <w:iCs/>
          <w:lang w:val="uk-UA"/>
        </w:rPr>
        <w:t>(</w:t>
      </w:r>
      <w:hyperlink r:id="rId16" w:history="1">
        <w:r w:rsidR="004B1394" w:rsidRPr="004B1394">
          <w:rPr>
            <w:rStyle w:val="Hyperlink"/>
            <w:iCs/>
            <w:lang w:val="en-GB"/>
          </w:rPr>
          <w:t>https</w:t>
        </w:r>
        <w:r w:rsidR="004B1394" w:rsidRPr="004B1394">
          <w:rPr>
            <w:rStyle w:val="Hyperlink"/>
            <w:iCs/>
            <w:lang w:val="uk-UA"/>
          </w:rPr>
          <w:t>://</w:t>
        </w:r>
        <w:proofErr w:type="spellStart"/>
        <w:r w:rsidR="004B1394" w:rsidRPr="004B1394">
          <w:rPr>
            <w:rStyle w:val="Hyperlink"/>
            <w:iCs/>
            <w:lang w:val="en-GB"/>
          </w:rPr>
          <w:t>creativecommons</w:t>
        </w:r>
        <w:proofErr w:type="spellEnd"/>
        <w:r w:rsidR="004B1394" w:rsidRPr="004B1394">
          <w:rPr>
            <w:rStyle w:val="Hyperlink"/>
            <w:iCs/>
            <w:lang w:val="uk-UA"/>
          </w:rPr>
          <w:t>.</w:t>
        </w:r>
        <w:r w:rsidR="004B1394" w:rsidRPr="004B1394">
          <w:rPr>
            <w:rStyle w:val="Hyperlink"/>
            <w:iCs/>
            <w:lang w:val="en-GB"/>
          </w:rPr>
          <w:t>org</w:t>
        </w:r>
        <w:r w:rsidR="004B1394" w:rsidRPr="004B1394">
          <w:rPr>
            <w:rStyle w:val="Hyperlink"/>
            <w:iCs/>
            <w:lang w:val="uk-UA"/>
          </w:rPr>
          <w:t>/</w:t>
        </w:r>
        <w:r w:rsidR="004B1394" w:rsidRPr="004B1394">
          <w:rPr>
            <w:rStyle w:val="Hyperlink"/>
            <w:iCs/>
            <w:lang w:val="en-GB"/>
          </w:rPr>
          <w:t>licenses</w:t>
        </w:r>
        <w:r w:rsidR="004B1394" w:rsidRPr="004B1394">
          <w:rPr>
            <w:rStyle w:val="Hyperlink"/>
            <w:iCs/>
            <w:lang w:val="uk-UA"/>
          </w:rPr>
          <w:t>/</w:t>
        </w:r>
        <w:r w:rsidR="004B1394" w:rsidRPr="004B1394">
          <w:rPr>
            <w:rStyle w:val="Hyperlink"/>
            <w:iCs/>
            <w:lang w:val="en-GB"/>
          </w:rPr>
          <w:t>by</w:t>
        </w:r>
        <w:r w:rsidR="004B1394" w:rsidRPr="004B1394">
          <w:rPr>
            <w:rStyle w:val="Hyperlink"/>
            <w:iCs/>
            <w:lang w:val="uk-UA"/>
          </w:rPr>
          <w:t>-</w:t>
        </w:r>
        <w:proofErr w:type="spellStart"/>
        <w:r w:rsidR="004B1394" w:rsidRPr="004B1394">
          <w:rPr>
            <w:rStyle w:val="Hyperlink"/>
            <w:iCs/>
            <w:lang w:val="en-GB"/>
          </w:rPr>
          <w:t>nc</w:t>
        </w:r>
        <w:proofErr w:type="spellEnd"/>
        <w:r w:rsidR="004B1394" w:rsidRPr="004B1394">
          <w:rPr>
            <w:rStyle w:val="Hyperlink"/>
            <w:iCs/>
            <w:lang w:val="uk-UA"/>
          </w:rPr>
          <w:t>-</w:t>
        </w:r>
        <w:proofErr w:type="spellStart"/>
        <w:r w:rsidR="004B1394" w:rsidRPr="004B1394">
          <w:rPr>
            <w:rStyle w:val="Hyperlink"/>
            <w:iCs/>
            <w:lang w:val="en-GB"/>
          </w:rPr>
          <w:t>nd</w:t>
        </w:r>
        <w:proofErr w:type="spellEnd"/>
        <w:r w:rsidR="004B1394" w:rsidRPr="004B1394">
          <w:rPr>
            <w:rStyle w:val="Hyperlink"/>
            <w:iCs/>
            <w:lang w:val="uk-UA"/>
          </w:rPr>
          <w:t>/4.0/</w:t>
        </w:r>
        <w:r w:rsidR="004B1394" w:rsidRPr="004B1394">
          <w:rPr>
            <w:rStyle w:val="Hyperlink"/>
            <w:iCs/>
            <w:lang w:val="en-GB"/>
          </w:rPr>
          <w:t>deed</w:t>
        </w:r>
        <w:r w:rsidR="004B1394" w:rsidRPr="004B1394">
          <w:rPr>
            <w:rStyle w:val="Hyperlink"/>
            <w:iCs/>
            <w:lang w:val="uk-UA"/>
          </w:rPr>
          <w:t>.</w:t>
        </w:r>
        <w:proofErr w:type="spellStart"/>
        <w:r w:rsidR="004B1394" w:rsidRPr="004B1394">
          <w:rPr>
            <w:rStyle w:val="Hyperlink"/>
            <w:iCs/>
            <w:lang w:val="en-GB"/>
          </w:rPr>
          <w:t>en</w:t>
        </w:r>
        <w:proofErr w:type="spellEnd"/>
      </w:hyperlink>
      <w:r w:rsidR="004B1394" w:rsidRPr="004B1394">
        <w:rPr>
          <w:iCs/>
          <w:lang w:val="uk-UA"/>
        </w:rPr>
        <w:t>))</w:t>
      </w:r>
      <w:r w:rsidR="00EC7B04">
        <w:rPr>
          <w:iCs/>
          <w:lang w:val="uk-UA"/>
        </w:rPr>
        <w:t>,</w:t>
      </w:r>
    </w:p>
    <w:p w14:paraId="6DD9CAAF" w14:textId="70A41A53" w:rsidR="00C87D0C" w:rsidRPr="004B1394" w:rsidRDefault="003A525F" w:rsidP="00CA643D">
      <w:pPr>
        <w:spacing w:after="120"/>
        <w:ind w:firstLine="510"/>
        <w:jc w:val="both"/>
        <w:rPr>
          <w:iCs/>
          <w:lang w:val="uk-UA"/>
        </w:rPr>
      </w:pPr>
      <w:r w:rsidRPr="004B1394">
        <w:rPr>
          <w:iCs/>
          <w:lang w:val="uk-UA"/>
        </w:rPr>
        <w:t>що містить гіперпосилання на текст відповідної ліцензії).</w:t>
      </w:r>
    </w:p>
    <w:p w14:paraId="74FC495B" w14:textId="5A7E5351" w:rsidR="00F13F38" w:rsidRDefault="003A525F" w:rsidP="00F13F38">
      <w:pPr>
        <w:spacing w:after="120"/>
        <w:ind w:firstLine="510"/>
        <w:jc w:val="both"/>
        <w:rPr>
          <w:iCs/>
          <w:lang w:val="uk-UA"/>
        </w:rPr>
      </w:pPr>
      <w:r w:rsidRPr="004B1394">
        <w:rPr>
          <w:i/>
          <w:lang w:val="uk-UA"/>
        </w:rPr>
        <w:t>Для видання</w:t>
      </w:r>
      <w:r w:rsidR="00BC6841" w:rsidRPr="00BC6841">
        <w:rPr>
          <w:i/>
          <w:lang w:val="uk-UA"/>
        </w:rPr>
        <w:t xml:space="preserve"> </w:t>
      </w:r>
      <w:r w:rsidR="00BC6841" w:rsidRPr="004B1394">
        <w:rPr>
          <w:i/>
          <w:lang w:val="uk-UA"/>
        </w:rPr>
        <w:t>англ</w:t>
      </w:r>
      <w:r w:rsidR="00BC6841">
        <w:rPr>
          <w:i/>
          <w:lang w:val="uk-UA"/>
        </w:rPr>
        <w:t xml:space="preserve">ійською </w:t>
      </w:r>
      <w:r w:rsidR="00BC6841" w:rsidRPr="004B1394">
        <w:rPr>
          <w:i/>
          <w:lang w:val="uk-UA"/>
        </w:rPr>
        <w:t>мов</w:t>
      </w:r>
      <w:r w:rsidR="00BC6841">
        <w:rPr>
          <w:i/>
          <w:lang w:val="uk-UA"/>
        </w:rPr>
        <w:t xml:space="preserve">ою </w:t>
      </w:r>
      <w:r w:rsidR="002F5F33">
        <w:rPr>
          <w:lang w:val="uk-UA"/>
        </w:rPr>
        <w:t xml:space="preserve">потрібно </w:t>
      </w:r>
      <w:r w:rsidR="00BC6841">
        <w:rPr>
          <w:iCs/>
          <w:lang w:val="uk-UA"/>
        </w:rPr>
        <w:t>н</w:t>
      </w:r>
      <w:r w:rsidR="00F13F38">
        <w:rPr>
          <w:iCs/>
          <w:lang w:val="uk-UA"/>
        </w:rPr>
        <w:t>ав</w:t>
      </w:r>
      <w:r w:rsidR="002F5F33">
        <w:rPr>
          <w:iCs/>
          <w:lang w:val="uk-UA"/>
        </w:rPr>
        <w:t>ести</w:t>
      </w:r>
      <w:r w:rsidR="00F13F38">
        <w:rPr>
          <w:iCs/>
          <w:lang w:val="uk-UA"/>
        </w:rPr>
        <w:t xml:space="preserve"> бібліографічний опис статті (тез</w:t>
      </w:r>
      <w:r w:rsidR="00CA643D">
        <w:rPr>
          <w:iCs/>
          <w:lang w:val="uk-UA"/>
        </w:rPr>
        <w:t>, даних</w:t>
      </w:r>
      <w:r w:rsidR="00F13F38">
        <w:rPr>
          <w:iCs/>
          <w:lang w:val="uk-UA"/>
        </w:rPr>
        <w:t xml:space="preserve">) відповідно до </w:t>
      </w:r>
      <w:r w:rsidR="00CA643D">
        <w:rPr>
          <w:iCs/>
          <w:lang w:val="uk-UA"/>
        </w:rPr>
        <w:t>Варіанту 1</w:t>
      </w:r>
      <w:r w:rsidR="00A74957">
        <w:rPr>
          <w:iCs/>
          <w:lang w:val="uk-UA"/>
        </w:rPr>
        <w:t xml:space="preserve"> </w:t>
      </w:r>
      <w:r w:rsidR="00F13F38">
        <w:rPr>
          <w:iCs/>
          <w:lang w:val="uk-UA"/>
        </w:rPr>
        <w:t xml:space="preserve">п. </w:t>
      </w:r>
      <w:r w:rsidR="00EC7B04">
        <w:rPr>
          <w:iCs/>
          <w:lang w:val="uk-UA"/>
        </w:rPr>
        <w:t>4</w:t>
      </w:r>
      <w:r w:rsidR="00F13F38">
        <w:rPr>
          <w:iCs/>
          <w:lang w:val="uk-UA"/>
        </w:rPr>
        <w:t>.2.1</w:t>
      </w:r>
      <w:r w:rsidR="007C13AB">
        <w:rPr>
          <w:iCs/>
          <w:lang w:val="uk-UA"/>
        </w:rPr>
        <w:t xml:space="preserve"> цих Рекомендацій</w:t>
      </w:r>
      <w:r w:rsidR="002F5F33">
        <w:rPr>
          <w:iCs/>
          <w:lang w:val="uk-UA"/>
        </w:rPr>
        <w:t xml:space="preserve"> і додати</w:t>
      </w:r>
      <w:r w:rsidR="00F13F38">
        <w:rPr>
          <w:iCs/>
          <w:lang w:val="uk-UA"/>
        </w:rPr>
        <w:t xml:space="preserve">: </w:t>
      </w:r>
    </w:p>
    <w:p w14:paraId="399CBC98" w14:textId="03759F86" w:rsidR="004B1394" w:rsidRDefault="003A525F" w:rsidP="004B1394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en-GB"/>
        </w:rPr>
        <w:t xml:space="preserve">Published </w:t>
      </w:r>
      <w:proofErr w:type="spellStart"/>
      <w:r w:rsidRPr="003A525F">
        <w:rPr>
          <w:iCs/>
          <w:lang w:val="uk-UA"/>
        </w:rPr>
        <w:t>under</w:t>
      </w:r>
      <w:proofErr w:type="spellEnd"/>
      <w:r w:rsidRPr="003A525F">
        <w:rPr>
          <w:iCs/>
          <w:lang w:val="uk-UA"/>
        </w:rPr>
        <w:t xml:space="preserve"> the</w:t>
      </w:r>
      <w:r>
        <w:rPr>
          <w:iCs/>
          <w:lang w:val="en-GB"/>
        </w:rPr>
        <w:t xml:space="preserve"> ..........</w:t>
      </w:r>
      <w:r w:rsidR="004B1394">
        <w:rPr>
          <w:iCs/>
          <w:lang w:val="en-GB"/>
        </w:rPr>
        <w:t xml:space="preserve"> </w:t>
      </w:r>
      <w:r>
        <w:rPr>
          <w:iCs/>
          <w:lang w:val="en-GB"/>
        </w:rPr>
        <w:t>license (</w:t>
      </w:r>
      <w:r>
        <w:rPr>
          <w:iCs/>
          <w:lang w:val="uk-UA"/>
        </w:rPr>
        <w:t>наприклад</w:t>
      </w:r>
      <w:r w:rsidR="004B1394">
        <w:rPr>
          <w:iCs/>
          <w:lang w:val="en-GB"/>
        </w:rPr>
        <w:t>,</w:t>
      </w:r>
      <w:r w:rsidR="00A74957">
        <w:rPr>
          <w:iCs/>
          <w:lang w:val="uk-UA"/>
        </w:rPr>
        <w:t xml:space="preserve"> </w:t>
      </w:r>
      <w:r w:rsidRPr="003A525F">
        <w:rPr>
          <w:iCs/>
          <w:lang w:val="uk-UA"/>
        </w:rPr>
        <w:t>CC BY-NC-ND 4.0</w:t>
      </w:r>
    </w:p>
    <w:p w14:paraId="56B393F8" w14:textId="79833532" w:rsidR="004B1394" w:rsidRPr="004B1394" w:rsidRDefault="004B1394" w:rsidP="004B1394">
      <w:pPr>
        <w:spacing w:after="120"/>
        <w:ind w:firstLine="510"/>
        <w:jc w:val="both"/>
        <w:rPr>
          <w:iCs/>
          <w:lang w:val="uk-UA"/>
        </w:rPr>
      </w:pPr>
      <w:r w:rsidRPr="004B1394">
        <w:rPr>
          <w:iCs/>
          <w:lang w:val="uk-UA"/>
        </w:rPr>
        <w:t xml:space="preserve"> (</w:t>
      </w:r>
      <w:hyperlink r:id="rId17" w:history="1">
        <w:r w:rsidRPr="004B1394">
          <w:rPr>
            <w:rStyle w:val="Hyperlink"/>
            <w:iCs/>
            <w:lang w:val="en-GB"/>
          </w:rPr>
          <w:t>https</w:t>
        </w:r>
        <w:r w:rsidRPr="004B1394">
          <w:rPr>
            <w:rStyle w:val="Hyperlink"/>
            <w:iCs/>
            <w:lang w:val="uk-UA"/>
          </w:rPr>
          <w:t>://</w:t>
        </w:r>
        <w:proofErr w:type="spellStart"/>
        <w:r w:rsidRPr="004B1394">
          <w:rPr>
            <w:rStyle w:val="Hyperlink"/>
            <w:iCs/>
            <w:lang w:val="en-GB"/>
          </w:rPr>
          <w:t>creativecommons</w:t>
        </w:r>
        <w:proofErr w:type="spellEnd"/>
        <w:r w:rsidRPr="004B1394">
          <w:rPr>
            <w:rStyle w:val="Hyperlink"/>
            <w:iCs/>
            <w:lang w:val="uk-UA"/>
          </w:rPr>
          <w:t>.</w:t>
        </w:r>
        <w:r w:rsidRPr="004B1394">
          <w:rPr>
            <w:rStyle w:val="Hyperlink"/>
            <w:iCs/>
            <w:lang w:val="en-GB"/>
          </w:rPr>
          <w:t>org</w:t>
        </w:r>
        <w:r w:rsidRPr="004B1394">
          <w:rPr>
            <w:rStyle w:val="Hyperlink"/>
            <w:iCs/>
            <w:lang w:val="uk-UA"/>
          </w:rPr>
          <w:t>/</w:t>
        </w:r>
        <w:r w:rsidRPr="004B1394">
          <w:rPr>
            <w:rStyle w:val="Hyperlink"/>
            <w:iCs/>
            <w:lang w:val="en-GB"/>
          </w:rPr>
          <w:t>licenses</w:t>
        </w:r>
        <w:r w:rsidRPr="004B1394">
          <w:rPr>
            <w:rStyle w:val="Hyperlink"/>
            <w:iCs/>
            <w:lang w:val="uk-UA"/>
          </w:rPr>
          <w:t>/</w:t>
        </w:r>
        <w:r w:rsidRPr="004B1394">
          <w:rPr>
            <w:rStyle w:val="Hyperlink"/>
            <w:iCs/>
            <w:lang w:val="en-GB"/>
          </w:rPr>
          <w:t>by</w:t>
        </w:r>
        <w:r w:rsidRPr="004B1394">
          <w:rPr>
            <w:rStyle w:val="Hyperlink"/>
            <w:iCs/>
            <w:lang w:val="uk-UA"/>
          </w:rPr>
          <w:t>-</w:t>
        </w:r>
        <w:proofErr w:type="spellStart"/>
        <w:r w:rsidRPr="004B1394">
          <w:rPr>
            <w:rStyle w:val="Hyperlink"/>
            <w:iCs/>
            <w:lang w:val="en-GB"/>
          </w:rPr>
          <w:t>nc</w:t>
        </w:r>
        <w:proofErr w:type="spellEnd"/>
        <w:r w:rsidRPr="004B1394">
          <w:rPr>
            <w:rStyle w:val="Hyperlink"/>
            <w:iCs/>
            <w:lang w:val="uk-UA"/>
          </w:rPr>
          <w:t>-</w:t>
        </w:r>
        <w:proofErr w:type="spellStart"/>
        <w:r w:rsidRPr="004B1394">
          <w:rPr>
            <w:rStyle w:val="Hyperlink"/>
            <w:iCs/>
            <w:lang w:val="en-GB"/>
          </w:rPr>
          <w:t>nd</w:t>
        </w:r>
        <w:proofErr w:type="spellEnd"/>
        <w:r w:rsidRPr="004B1394">
          <w:rPr>
            <w:rStyle w:val="Hyperlink"/>
            <w:iCs/>
            <w:lang w:val="uk-UA"/>
          </w:rPr>
          <w:t>/4.0/</w:t>
        </w:r>
        <w:r w:rsidRPr="004B1394">
          <w:rPr>
            <w:rStyle w:val="Hyperlink"/>
            <w:iCs/>
            <w:lang w:val="en-GB"/>
          </w:rPr>
          <w:t>deed</w:t>
        </w:r>
        <w:r w:rsidRPr="004B1394">
          <w:rPr>
            <w:rStyle w:val="Hyperlink"/>
            <w:iCs/>
            <w:lang w:val="uk-UA"/>
          </w:rPr>
          <w:t>.</w:t>
        </w:r>
        <w:proofErr w:type="spellStart"/>
        <w:r w:rsidRPr="004B1394">
          <w:rPr>
            <w:rStyle w:val="Hyperlink"/>
            <w:iCs/>
            <w:lang w:val="en-GB"/>
          </w:rPr>
          <w:t>en</w:t>
        </w:r>
        <w:proofErr w:type="spellEnd"/>
      </w:hyperlink>
      <w:r w:rsidRPr="004B1394">
        <w:rPr>
          <w:iCs/>
          <w:lang w:val="uk-UA"/>
        </w:rPr>
        <w:t>))</w:t>
      </w:r>
    </w:p>
    <w:p w14:paraId="5037526F" w14:textId="14ADEA1F" w:rsidR="004B1394" w:rsidRDefault="004B1394" w:rsidP="003A525F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Приклад:</w:t>
      </w:r>
    </w:p>
    <w:p w14:paraId="370E292A" w14:textId="16912A9E" w:rsidR="004B1394" w:rsidRDefault="004B1394" w:rsidP="004B1394">
      <w:pPr>
        <w:spacing w:after="120"/>
        <w:ind w:firstLine="510"/>
        <w:jc w:val="both"/>
        <w:rPr>
          <w:iCs/>
          <w:lang w:val="en-GB"/>
        </w:rPr>
      </w:pPr>
      <w:proofErr w:type="spellStart"/>
      <w:r w:rsidRPr="00916070">
        <w:rPr>
          <w:lang w:val="en-US"/>
        </w:rPr>
        <w:t>Brataas</w:t>
      </w:r>
      <w:proofErr w:type="spellEnd"/>
      <w:r w:rsidRPr="00916070">
        <w:rPr>
          <w:lang w:val="en-US"/>
        </w:rPr>
        <w:t xml:space="preserve">, A., van Wees, B., Klein, O., de </w:t>
      </w:r>
      <w:proofErr w:type="spellStart"/>
      <w:r w:rsidRPr="00916070">
        <w:rPr>
          <w:lang w:val="en-US"/>
        </w:rPr>
        <w:t>Loubens</w:t>
      </w:r>
      <w:proofErr w:type="spellEnd"/>
      <w:r w:rsidRPr="00916070">
        <w:rPr>
          <w:lang w:val="en-US"/>
        </w:rPr>
        <w:t xml:space="preserve">, G., &amp; </w:t>
      </w:r>
      <w:proofErr w:type="spellStart"/>
      <w:r w:rsidRPr="00916070">
        <w:rPr>
          <w:lang w:val="en-US"/>
        </w:rPr>
        <w:t>Viret</w:t>
      </w:r>
      <w:proofErr w:type="spellEnd"/>
      <w:r w:rsidRPr="00916070">
        <w:rPr>
          <w:lang w:val="en-US"/>
        </w:rPr>
        <w:t xml:space="preserve">, M. (2020). </w:t>
      </w:r>
      <w:r w:rsidRPr="004B1394">
        <w:rPr>
          <w:lang w:val="en-US"/>
        </w:rPr>
        <w:t xml:space="preserve">Spin </w:t>
      </w:r>
      <w:proofErr w:type="spellStart"/>
      <w:r w:rsidRPr="004B1394">
        <w:rPr>
          <w:lang w:val="en-US"/>
        </w:rPr>
        <w:t>insulatronics</w:t>
      </w:r>
      <w:proofErr w:type="spellEnd"/>
      <w:r w:rsidRPr="004B1394">
        <w:rPr>
          <w:lang w:val="en-US"/>
        </w:rPr>
        <w:t xml:space="preserve">. Physics Reports, 885, 1-27. </w:t>
      </w:r>
      <w:hyperlink r:id="rId18" w:history="1">
        <w:r w:rsidRPr="004B1394">
          <w:rPr>
            <w:rStyle w:val="Hyperlink"/>
            <w:lang w:val="en-US"/>
          </w:rPr>
          <w:t>https://doi.org/10.1016/j.physrep.2020.08.006</w:t>
        </w:r>
      </w:hyperlink>
      <w:r w:rsidRPr="004B1394">
        <w:rPr>
          <w:lang w:val="en-US"/>
        </w:rPr>
        <w:t xml:space="preserve">. </w:t>
      </w:r>
      <w:r>
        <w:rPr>
          <w:iCs/>
          <w:lang w:val="en-GB"/>
        </w:rPr>
        <w:t xml:space="preserve">Published </w:t>
      </w:r>
      <w:proofErr w:type="spellStart"/>
      <w:r w:rsidRPr="003A525F">
        <w:rPr>
          <w:iCs/>
          <w:lang w:val="uk-UA"/>
        </w:rPr>
        <w:t>under</w:t>
      </w:r>
      <w:proofErr w:type="spellEnd"/>
      <w:r w:rsidRPr="003A525F">
        <w:rPr>
          <w:iCs/>
          <w:lang w:val="uk-UA"/>
        </w:rPr>
        <w:t xml:space="preserve"> </w:t>
      </w:r>
      <w:proofErr w:type="spellStart"/>
      <w:r w:rsidRPr="003A525F">
        <w:rPr>
          <w:iCs/>
          <w:lang w:val="uk-UA"/>
        </w:rPr>
        <w:t>the</w:t>
      </w:r>
      <w:proofErr w:type="spellEnd"/>
      <w:r>
        <w:rPr>
          <w:iCs/>
          <w:lang w:val="en-GB"/>
        </w:rPr>
        <w:t xml:space="preserve"> </w:t>
      </w:r>
      <w:r w:rsidRPr="003A525F">
        <w:rPr>
          <w:iCs/>
          <w:lang w:val="uk-UA"/>
        </w:rPr>
        <w:t>CC BY-NC-ND 4.0</w:t>
      </w:r>
      <w:r w:rsidRPr="004B1394">
        <w:rPr>
          <w:iCs/>
          <w:lang w:val="en-US"/>
        </w:rPr>
        <w:t xml:space="preserve"> </w:t>
      </w:r>
      <w:r>
        <w:rPr>
          <w:iCs/>
          <w:lang w:val="en-GB"/>
        </w:rPr>
        <w:t>license (</w:t>
      </w:r>
      <w:hyperlink r:id="rId19" w:history="1">
        <w:r w:rsidRPr="004B1394">
          <w:rPr>
            <w:rStyle w:val="Hyperlink"/>
            <w:iCs/>
            <w:lang w:val="en-GB"/>
          </w:rPr>
          <w:t>https://creativecommons.org/licenses/by-nc-nd/4.0/deed.en</w:t>
        </w:r>
      </w:hyperlink>
      <w:r>
        <w:rPr>
          <w:iCs/>
          <w:lang w:val="en-GB"/>
        </w:rPr>
        <w:t>)</w:t>
      </w:r>
    </w:p>
    <w:p w14:paraId="6458871E" w14:textId="77777777" w:rsidR="00EC7B04" w:rsidRDefault="00EC7B04" w:rsidP="003A525F">
      <w:pPr>
        <w:spacing w:after="120"/>
        <w:ind w:firstLine="510"/>
        <w:jc w:val="both"/>
        <w:rPr>
          <w:b/>
          <w:bCs/>
          <w:i/>
          <w:lang w:val="uk-UA"/>
        </w:rPr>
      </w:pPr>
    </w:p>
    <w:p w14:paraId="10EB74EA" w14:textId="4DB21D11" w:rsidR="0028308D" w:rsidRDefault="00FD53C9" w:rsidP="003A525F">
      <w:pPr>
        <w:spacing w:after="120"/>
        <w:ind w:firstLine="510"/>
        <w:jc w:val="both"/>
        <w:rPr>
          <w:iCs/>
          <w:lang w:val="uk-UA"/>
        </w:rPr>
      </w:pPr>
      <w:r w:rsidRPr="00FD53C9">
        <w:rPr>
          <w:b/>
          <w:bCs/>
          <w:i/>
          <w:lang w:val="uk-UA"/>
        </w:rPr>
        <w:t>Варіант 2.</w:t>
      </w:r>
      <w:r>
        <w:rPr>
          <w:iCs/>
          <w:lang w:val="uk-UA"/>
        </w:rPr>
        <w:t xml:space="preserve"> </w:t>
      </w:r>
      <w:r w:rsidR="0028308D">
        <w:rPr>
          <w:iCs/>
          <w:lang w:val="uk-UA"/>
        </w:rPr>
        <w:t>Наведення посилання на твір (дані) з застосуванням гіперпосилань щодо елементів посилання.</w:t>
      </w:r>
    </w:p>
    <w:p w14:paraId="3AC75579" w14:textId="4F0081B6" w:rsidR="0028308D" w:rsidRDefault="00CE2298" w:rsidP="00CE229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 xml:space="preserve">Вказаний варіант є модифікацію Варіанту </w:t>
      </w:r>
      <w:r w:rsidR="00FD53C9">
        <w:rPr>
          <w:iCs/>
          <w:lang w:val="uk-UA"/>
        </w:rPr>
        <w:t>1</w:t>
      </w:r>
      <w:r>
        <w:rPr>
          <w:iCs/>
          <w:lang w:val="uk-UA"/>
        </w:rPr>
        <w:t xml:space="preserve">. Він </w:t>
      </w:r>
      <w:r w:rsidR="00D16DCB">
        <w:rPr>
          <w:iCs/>
          <w:lang w:val="uk-UA"/>
        </w:rPr>
        <w:t>може бути застосований</w:t>
      </w:r>
      <w:r w:rsidR="0028308D">
        <w:rPr>
          <w:iCs/>
          <w:lang w:val="uk-UA"/>
        </w:rPr>
        <w:t xml:space="preserve">, якщо </w:t>
      </w:r>
      <w:r w:rsidR="00D16DCB">
        <w:rPr>
          <w:iCs/>
          <w:lang w:val="uk-UA"/>
        </w:rPr>
        <w:t xml:space="preserve">цього </w:t>
      </w:r>
      <w:r w:rsidR="0028308D">
        <w:rPr>
          <w:iCs/>
          <w:lang w:val="uk-UA"/>
        </w:rPr>
        <w:t>вимагає</w:t>
      </w:r>
      <w:r w:rsidR="00A74957">
        <w:rPr>
          <w:iCs/>
          <w:lang w:val="uk-UA"/>
        </w:rPr>
        <w:t xml:space="preserve"> </w:t>
      </w:r>
      <w:r w:rsidR="00D16DCB">
        <w:rPr>
          <w:iCs/>
          <w:lang w:val="uk-UA"/>
        </w:rPr>
        <w:t>автор твору, видавець,</w:t>
      </w:r>
      <w:r w:rsidR="0028308D">
        <w:rPr>
          <w:iCs/>
          <w:lang w:val="uk-UA"/>
        </w:rPr>
        <w:t xml:space="preserve"> </w:t>
      </w:r>
      <w:r w:rsidR="00D16DCB">
        <w:rPr>
          <w:iCs/>
          <w:lang w:val="uk-UA"/>
        </w:rPr>
        <w:t>репозиторій</w:t>
      </w:r>
      <w:r w:rsidR="0028308D">
        <w:rPr>
          <w:iCs/>
          <w:lang w:val="uk-UA"/>
        </w:rPr>
        <w:t xml:space="preserve">, архів, </w:t>
      </w:r>
      <w:r w:rsidR="00D16DCB">
        <w:rPr>
          <w:iCs/>
          <w:lang w:val="uk-UA"/>
        </w:rPr>
        <w:t xml:space="preserve">інший інформаційний </w:t>
      </w:r>
      <w:r w:rsidR="0028308D">
        <w:rPr>
          <w:iCs/>
          <w:lang w:val="uk-UA"/>
        </w:rPr>
        <w:t xml:space="preserve">ресурс, де зберігаються твори. </w:t>
      </w:r>
    </w:p>
    <w:p w14:paraId="3C14D62D" w14:textId="3CDF4907" w:rsidR="0028308D" w:rsidRPr="0028308D" w:rsidRDefault="0028308D" w:rsidP="003A525F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 xml:space="preserve">Також </w:t>
      </w:r>
      <w:r w:rsidR="00D16DCB">
        <w:rPr>
          <w:iCs/>
          <w:lang w:val="uk-UA"/>
        </w:rPr>
        <w:t xml:space="preserve">цей </w:t>
      </w:r>
      <w:r>
        <w:rPr>
          <w:iCs/>
          <w:lang w:val="uk-UA"/>
        </w:rPr>
        <w:t xml:space="preserve">підхід </w:t>
      </w:r>
      <w:r w:rsidR="00D16DCB">
        <w:rPr>
          <w:iCs/>
          <w:lang w:val="uk-UA"/>
        </w:rPr>
        <w:t xml:space="preserve">рекомендований </w:t>
      </w:r>
      <w:r>
        <w:rPr>
          <w:iCs/>
          <w:lang w:val="uk-UA"/>
        </w:rPr>
        <w:t xml:space="preserve">у практиці діяльності </w:t>
      </w:r>
      <w:r w:rsidR="00D16DCB">
        <w:rPr>
          <w:iCs/>
          <w:lang w:val="uk-UA"/>
        </w:rPr>
        <w:t xml:space="preserve">деяких </w:t>
      </w:r>
      <w:r>
        <w:rPr>
          <w:iCs/>
          <w:lang w:val="uk-UA"/>
        </w:rPr>
        <w:t xml:space="preserve">університетів </w:t>
      </w:r>
      <w:r w:rsidR="00D16DCB">
        <w:rPr>
          <w:iCs/>
          <w:lang w:val="uk-UA"/>
        </w:rPr>
        <w:t xml:space="preserve">у </w:t>
      </w:r>
      <w:r>
        <w:rPr>
          <w:iCs/>
          <w:lang w:val="uk-UA"/>
        </w:rPr>
        <w:t xml:space="preserve">США, ЄС, у рекомендаціях </w:t>
      </w:r>
      <w:r>
        <w:rPr>
          <w:iCs/>
          <w:lang w:val="en-GB"/>
        </w:rPr>
        <w:t>Creative</w:t>
      </w:r>
      <w:r w:rsidRPr="0028308D">
        <w:rPr>
          <w:iCs/>
          <w:lang w:val="uk-UA"/>
        </w:rPr>
        <w:t xml:space="preserve"> </w:t>
      </w:r>
      <w:r>
        <w:rPr>
          <w:iCs/>
          <w:lang w:val="en-GB"/>
        </w:rPr>
        <w:t>Commons</w:t>
      </w:r>
      <w:r w:rsidRPr="0028308D">
        <w:rPr>
          <w:iCs/>
          <w:lang w:val="uk-UA"/>
        </w:rPr>
        <w:t xml:space="preserve"> </w:t>
      </w:r>
      <w:r>
        <w:rPr>
          <w:iCs/>
          <w:lang w:val="uk-UA"/>
        </w:rPr>
        <w:t xml:space="preserve">щодо посилань на окремі </w:t>
      </w:r>
      <w:r w:rsidR="008131CA">
        <w:rPr>
          <w:iCs/>
          <w:lang w:val="uk-UA"/>
        </w:rPr>
        <w:t>об’єкти</w:t>
      </w:r>
      <w:r>
        <w:rPr>
          <w:iCs/>
          <w:lang w:val="uk-UA"/>
        </w:rPr>
        <w:t xml:space="preserve"> (фотографії, розміщені у мережі Інтернет тощо).</w:t>
      </w:r>
    </w:p>
    <w:p w14:paraId="3E6F3A59" w14:textId="5D015BB8" w:rsidR="00392244" w:rsidRPr="003F4BA8" w:rsidRDefault="00392244" w:rsidP="00392244">
      <w:pPr>
        <w:spacing w:after="120"/>
        <w:ind w:firstLine="510"/>
        <w:jc w:val="both"/>
        <w:rPr>
          <w:iCs/>
          <w:lang w:val="uk-UA"/>
        </w:rPr>
      </w:pPr>
      <w:r w:rsidRPr="00C87D0C">
        <w:rPr>
          <w:iCs/>
          <w:lang w:val="uk-UA"/>
        </w:rPr>
        <w:t xml:space="preserve">Рекомендується, щоб </w:t>
      </w:r>
      <w:r w:rsidR="00CE2298">
        <w:rPr>
          <w:iCs/>
          <w:lang w:val="uk-UA"/>
        </w:rPr>
        <w:t xml:space="preserve">посилання </w:t>
      </w:r>
      <w:r w:rsidR="00C87D0C" w:rsidRPr="00C87D0C">
        <w:rPr>
          <w:iCs/>
          <w:lang w:val="uk-UA"/>
        </w:rPr>
        <w:t>містил</w:t>
      </w:r>
      <w:r w:rsidR="00CE2298">
        <w:rPr>
          <w:iCs/>
          <w:lang w:val="uk-UA"/>
        </w:rPr>
        <w:t>о інформацію щодо:</w:t>
      </w:r>
    </w:p>
    <w:p w14:paraId="026989DF" w14:textId="36C6EC9B" w:rsidR="00C87D0C" w:rsidRDefault="00CE2298" w:rsidP="00824AB6">
      <w:pPr>
        <w:spacing w:after="120"/>
        <w:ind w:firstLine="510"/>
        <w:jc w:val="both"/>
        <w:rPr>
          <w:iCs/>
          <w:lang w:val="uk-UA"/>
        </w:rPr>
      </w:pPr>
      <w:r w:rsidRPr="00D16DCB">
        <w:rPr>
          <w:bCs/>
          <w:iCs/>
          <w:lang w:val="uk-UA"/>
        </w:rPr>
        <w:t>1)</w:t>
      </w:r>
      <w:r>
        <w:rPr>
          <w:b/>
          <w:bCs/>
          <w:iCs/>
          <w:lang w:val="uk-UA"/>
        </w:rPr>
        <w:t xml:space="preserve"> </w:t>
      </w:r>
      <w:r w:rsidR="00392244" w:rsidRPr="003F4BA8">
        <w:rPr>
          <w:b/>
          <w:bCs/>
          <w:iCs/>
          <w:lang w:val="uk-UA"/>
        </w:rPr>
        <w:t>автор</w:t>
      </w:r>
      <w:r>
        <w:rPr>
          <w:b/>
          <w:bCs/>
          <w:iCs/>
          <w:lang w:val="uk-UA"/>
        </w:rPr>
        <w:t>а</w:t>
      </w:r>
      <w:r w:rsidR="00392244" w:rsidRPr="003F4BA8">
        <w:rPr>
          <w:b/>
          <w:bCs/>
          <w:iCs/>
          <w:lang w:val="uk-UA"/>
        </w:rPr>
        <w:t xml:space="preserve"> твору</w:t>
      </w:r>
      <w:r w:rsidR="00C87D0C">
        <w:rPr>
          <w:b/>
          <w:bCs/>
          <w:iCs/>
          <w:lang w:val="uk-UA"/>
        </w:rPr>
        <w:t xml:space="preserve"> (даних) </w:t>
      </w:r>
      <w:r w:rsidR="00C87D0C" w:rsidRPr="00C87D0C">
        <w:rPr>
          <w:iCs/>
          <w:lang w:val="uk-UA"/>
        </w:rPr>
        <w:t>(правов</w:t>
      </w:r>
      <w:r w:rsidR="00B16409">
        <w:rPr>
          <w:iCs/>
          <w:lang w:val="uk-UA"/>
        </w:rPr>
        <w:t>ласник</w:t>
      </w:r>
      <w:r w:rsidR="00C87D0C" w:rsidRPr="00C87D0C">
        <w:rPr>
          <w:iCs/>
          <w:lang w:val="uk-UA"/>
        </w:rPr>
        <w:t>, інша особа, визначена в оригіналі твору (даних)</w:t>
      </w:r>
      <w:r w:rsidR="00C87D0C">
        <w:rPr>
          <w:iCs/>
          <w:lang w:val="uk-UA"/>
        </w:rPr>
        <w:t>)</w:t>
      </w:r>
      <w:r w:rsidR="00824AB6">
        <w:rPr>
          <w:iCs/>
          <w:lang w:val="uk-UA"/>
        </w:rPr>
        <w:t>. У цьому випадку</w:t>
      </w:r>
      <w:r w:rsidR="00392244" w:rsidRPr="003F4BA8">
        <w:rPr>
          <w:iCs/>
          <w:lang w:val="uk-UA"/>
        </w:rPr>
        <w:t xml:space="preserve"> </w:t>
      </w:r>
      <w:r w:rsidR="00C87D0C">
        <w:rPr>
          <w:iCs/>
          <w:lang w:val="uk-UA"/>
        </w:rPr>
        <w:t xml:space="preserve">ім’я автора (назва іншої особи) </w:t>
      </w:r>
      <w:r w:rsidR="00824AB6">
        <w:rPr>
          <w:iCs/>
          <w:lang w:val="uk-UA"/>
        </w:rPr>
        <w:t xml:space="preserve">має містити </w:t>
      </w:r>
      <w:r w:rsidR="00392244" w:rsidRPr="003F4BA8">
        <w:rPr>
          <w:iCs/>
          <w:lang w:val="uk-UA"/>
        </w:rPr>
        <w:t xml:space="preserve">гіперпосилання на </w:t>
      </w:r>
      <w:r w:rsidR="00C87D0C">
        <w:rPr>
          <w:iCs/>
          <w:lang w:val="uk-UA"/>
        </w:rPr>
        <w:t xml:space="preserve">персональну сторінку автора (наприклад, персональна сторінка на сайті установи, де працює автор, </w:t>
      </w:r>
      <w:r w:rsidR="00C87D0C" w:rsidRPr="003F4BA8">
        <w:rPr>
          <w:iCs/>
          <w:lang w:val="en-US"/>
        </w:rPr>
        <w:t>ORCID</w:t>
      </w:r>
      <w:r w:rsidR="00C87D0C">
        <w:rPr>
          <w:iCs/>
          <w:lang w:val="uk-UA"/>
        </w:rPr>
        <w:t xml:space="preserve">, </w:t>
      </w:r>
      <w:r w:rsidR="00824AB6">
        <w:rPr>
          <w:iCs/>
          <w:lang w:val="en-GB"/>
        </w:rPr>
        <w:t>Researcher</w:t>
      </w:r>
      <w:r w:rsidR="00824AB6" w:rsidRPr="003F4BA8">
        <w:rPr>
          <w:iCs/>
          <w:lang w:val="en-US"/>
        </w:rPr>
        <w:t>ID</w:t>
      </w:r>
      <w:r w:rsidR="00824AB6" w:rsidRPr="00C87D0C">
        <w:rPr>
          <w:iCs/>
          <w:lang w:val="uk-UA"/>
        </w:rPr>
        <w:t xml:space="preserve"> </w:t>
      </w:r>
      <w:r w:rsidR="00C87D0C">
        <w:rPr>
          <w:iCs/>
          <w:lang w:val="uk-UA"/>
        </w:rPr>
        <w:t>тощо).</w:t>
      </w:r>
    </w:p>
    <w:p w14:paraId="67047973" w14:textId="31B17240" w:rsidR="00CE2298" w:rsidRPr="00CE2298" w:rsidRDefault="00CE2298" w:rsidP="00CE229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Якщо майнові права належать організації</w:t>
      </w:r>
      <w:r w:rsidR="00D01B67">
        <w:rPr>
          <w:iCs/>
          <w:lang w:val="uk-UA"/>
        </w:rPr>
        <w:t>, а</w:t>
      </w:r>
      <w:r>
        <w:rPr>
          <w:iCs/>
          <w:lang w:val="uk-UA"/>
        </w:rPr>
        <w:t xml:space="preserve"> інформація про автора </w:t>
      </w:r>
      <w:r w:rsidR="00D01B67">
        <w:rPr>
          <w:iCs/>
          <w:lang w:val="uk-UA"/>
        </w:rPr>
        <w:t>відсутня,</w:t>
      </w:r>
      <w:r>
        <w:rPr>
          <w:iCs/>
          <w:lang w:val="uk-UA"/>
        </w:rPr>
        <w:t xml:space="preserve"> рекомендується </w:t>
      </w:r>
      <w:r w:rsidRPr="00CE2298">
        <w:rPr>
          <w:iCs/>
          <w:lang w:val="uk-UA"/>
        </w:rPr>
        <w:t>використову</w:t>
      </w:r>
      <w:r w:rsidR="00D01B67">
        <w:rPr>
          <w:iCs/>
          <w:lang w:val="uk-UA"/>
        </w:rPr>
        <w:t xml:space="preserve">вати </w:t>
      </w:r>
      <w:r w:rsidRPr="00CE2298">
        <w:rPr>
          <w:iCs/>
          <w:lang w:val="uk-UA"/>
        </w:rPr>
        <w:t>назву організації</w:t>
      </w:r>
      <w:r>
        <w:rPr>
          <w:iCs/>
          <w:lang w:val="uk-UA"/>
        </w:rPr>
        <w:t xml:space="preserve">. </w:t>
      </w:r>
    </w:p>
    <w:p w14:paraId="67936BE7" w14:textId="0E507898" w:rsidR="00CE2298" w:rsidRPr="00C87D0C" w:rsidRDefault="00CE2298" w:rsidP="00CE2298">
      <w:pPr>
        <w:spacing w:after="120"/>
        <w:ind w:firstLine="510"/>
        <w:jc w:val="both"/>
        <w:rPr>
          <w:iCs/>
          <w:lang w:val="uk-UA"/>
        </w:rPr>
      </w:pPr>
      <w:r w:rsidRPr="00CE2298">
        <w:rPr>
          <w:iCs/>
          <w:lang w:val="uk-UA"/>
        </w:rPr>
        <w:t>Якщо автор зазначає особу чи організацію, яку він хотів би згадати</w:t>
      </w:r>
      <w:r>
        <w:rPr>
          <w:iCs/>
          <w:lang w:val="uk-UA"/>
        </w:rPr>
        <w:t xml:space="preserve"> (наприклад, організація, яка здійснила фінансування досліджень</w:t>
      </w:r>
      <w:r w:rsidR="00B87408">
        <w:rPr>
          <w:iCs/>
          <w:lang w:val="uk-UA"/>
        </w:rPr>
        <w:t>, або</w:t>
      </w:r>
      <w:r>
        <w:rPr>
          <w:iCs/>
          <w:lang w:val="uk-UA"/>
        </w:rPr>
        <w:t xml:space="preserve"> </w:t>
      </w:r>
      <w:r w:rsidR="00B16409">
        <w:rPr>
          <w:iCs/>
          <w:lang w:val="uk-UA"/>
        </w:rPr>
        <w:t>та,</w:t>
      </w:r>
      <w:r>
        <w:rPr>
          <w:iCs/>
          <w:lang w:val="uk-UA"/>
        </w:rPr>
        <w:t xml:space="preserve"> де працює автор)</w:t>
      </w:r>
      <w:r w:rsidRPr="00CE2298">
        <w:rPr>
          <w:iCs/>
          <w:lang w:val="uk-UA"/>
        </w:rPr>
        <w:t xml:space="preserve">, </w:t>
      </w:r>
      <w:r>
        <w:rPr>
          <w:iCs/>
          <w:lang w:val="uk-UA"/>
        </w:rPr>
        <w:t xml:space="preserve">слід також </w:t>
      </w:r>
      <w:r>
        <w:rPr>
          <w:iCs/>
          <w:lang w:val="uk-UA"/>
        </w:rPr>
        <w:lastRenderedPageBreak/>
        <w:t>зробити посилання на таку організацію</w:t>
      </w:r>
      <w:r w:rsidRPr="00CE2298">
        <w:rPr>
          <w:iCs/>
          <w:lang w:val="uk-UA"/>
        </w:rPr>
        <w:t xml:space="preserve">. Також, якщо </w:t>
      </w:r>
      <w:r w:rsidR="00824AB6">
        <w:rPr>
          <w:iCs/>
          <w:lang w:val="uk-UA"/>
        </w:rPr>
        <w:t>можливо</w:t>
      </w:r>
      <w:r w:rsidRPr="00CE2298">
        <w:rPr>
          <w:iCs/>
          <w:lang w:val="uk-UA"/>
        </w:rPr>
        <w:t xml:space="preserve">, </w:t>
      </w:r>
      <w:r>
        <w:rPr>
          <w:iCs/>
          <w:lang w:val="uk-UA"/>
        </w:rPr>
        <w:t xml:space="preserve">навести </w:t>
      </w:r>
      <w:r w:rsidR="00D01B67">
        <w:rPr>
          <w:iCs/>
          <w:lang w:val="uk-UA"/>
        </w:rPr>
        <w:t>гіпер</w:t>
      </w:r>
      <w:r>
        <w:rPr>
          <w:iCs/>
          <w:lang w:val="uk-UA"/>
        </w:rPr>
        <w:t xml:space="preserve">посилання на </w:t>
      </w:r>
      <w:r w:rsidR="00FF1EF3">
        <w:rPr>
          <w:iCs/>
          <w:lang w:val="uk-UA"/>
        </w:rPr>
        <w:t xml:space="preserve">сторінку </w:t>
      </w:r>
      <w:r>
        <w:rPr>
          <w:iCs/>
          <w:lang w:val="uk-UA"/>
        </w:rPr>
        <w:t>організаці</w:t>
      </w:r>
      <w:r w:rsidR="00040B46">
        <w:rPr>
          <w:iCs/>
          <w:lang w:val="uk-UA"/>
        </w:rPr>
        <w:t>ї</w:t>
      </w:r>
      <w:r w:rsidRPr="00CE2298">
        <w:rPr>
          <w:iCs/>
          <w:lang w:val="uk-UA"/>
        </w:rPr>
        <w:t>.</w:t>
      </w:r>
    </w:p>
    <w:p w14:paraId="3FF182C0" w14:textId="42420CE5" w:rsidR="00392244" w:rsidRDefault="00CE2298" w:rsidP="00392244">
      <w:pPr>
        <w:spacing w:after="120"/>
        <w:ind w:firstLine="510"/>
        <w:jc w:val="both"/>
        <w:rPr>
          <w:iCs/>
          <w:lang w:val="uk-UA"/>
        </w:rPr>
      </w:pPr>
      <w:r w:rsidRPr="00824AB6">
        <w:rPr>
          <w:bCs/>
          <w:iCs/>
          <w:lang w:val="uk-UA"/>
        </w:rPr>
        <w:t>2)</w:t>
      </w:r>
      <w:r>
        <w:rPr>
          <w:iCs/>
          <w:lang w:val="uk-UA"/>
        </w:rPr>
        <w:t xml:space="preserve"> </w:t>
      </w:r>
      <w:r w:rsidR="00355988" w:rsidRPr="00355988">
        <w:rPr>
          <w:b/>
          <w:bCs/>
          <w:iCs/>
          <w:lang w:val="uk-UA"/>
        </w:rPr>
        <w:t xml:space="preserve">джерела </w:t>
      </w:r>
      <w:r w:rsidRPr="00355988">
        <w:rPr>
          <w:b/>
          <w:bCs/>
          <w:iCs/>
          <w:lang w:val="uk-UA"/>
        </w:rPr>
        <w:t>твору (даних)</w:t>
      </w:r>
      <w:r w:rsidR="00355988">
        <w:rPr>
          <w:b/>
          <w:bCs/>
          <w:iCs/>
          <w:lang w:val="uk-UA"/>
        </w:rPr>
        <w:t xml:space="preserve">. </w:t>
      </w:r>
      <w:r w:rsidR="00355988" w:rsidRPr="00355988">
        <w:rPr>
          <w:iCs/>
          <w:lang w:val="uk-UA"/>
        </w:rPr>
        <w:t>Це може бути здійснено</w:t>
      </w:r>
      <w:r w:rsidR="00355988">
        <w:rPr>
          <w:b/>
          <w:bCs/>
          <w:iCs/>
          <w:lang w:val="uk-UA"/>
        </w:rPr>
        <w:t xml:space="preserve"> </w:t>
      </w:r>
      <w:r w:rsidR="00FF1EF3">
        <w:rPr>
          <w:iCs/>
          <w:lang w:val="uk-UA"/>
        </w:rPr>
        <w:t>шляхом</w:t>
      </w:r>
      <w:r w:rsidR="00355988">
        <w:rPr>
          <w:iCs/>
          <w:lang w:val="uk-UA"/>
        </w:rPr>
        <w:t xml:space="preserve"> наведення назви твору (даних)</w:t>
      </w:r>
      <w:r w:rsidR="00CD0E79" w:rsidRPr="00CD0E79">
        <w:rPr>
          <w:iCs/>
          <w:lang w:val="uk-UA"/>
        </w:rPr>
        <w:t xml:space="preserve"> </w:t>
      </w:r>
      <w:r w:rsidR="00CD0E79">
        <w:rPr>
          <w:iCs/>
          <w:lang w:val="uk-UA"/>
        </w:rPr>
        <w:t>разом з назвою журналу, роком опублікування</w:t>
      </w:r>
      <w:r w:rsidR="00355988">
        <w:rPr>
          <w:iCs/>
          <w:lang w:val="uk-UA"/>
        </w:rPr>
        <w:t>,</w:t>
      </w:r>
      <w:r w:rsidR="00CD0E79">
        <w:rPr>
          <w:iCs/>
          <w:lang w:val="uk-UA"/>
        </w:rPr>
        <w:t xml:space="preserve"> номером журналу та </w:t>
      </w:r>
      <w:r w:rsidR="00355988">
        <w:rPr>
          <w:iCs/>
          <w:lang w:val="uk-UA"/>
        </w:rPr>
        <w:t>гіперпосилання</w:t>
      </w:r>
      <w:r w:rsidR="00CD0E79">
        <w:rPr>
          <w:iCs/>
          <w:lang w:val="uk-UA"/>
        </w:rPr>
        <w:t>м</w:t>
      </w:r>
      <w:r w:rsidR="00355988">
        <w:rPr>
          <w:iCs/>
          <w:lang w:val="uk-UA"/>
        </w:rPr>
        <w:t xml:space="preserve"> на оригінал твору (даних). </w:t>
      </w:r>
    </w:p>
    <w:p w14:paraId="2F31E2A8" w14:textId="6B574305" w:rsidR="00392244" w:rsidRDefault="00355988" w:rsidP="00392244">
      <w:pPr>
        <w:spacing w:after="120"/>
        <w:ind w:firstLine="510"/>
        <w:jc w:val="both"/>
        <w:rPr>
          <w:iCs/>
          <w:lang w:val="uk-UA"/>
        </w:rPr>
      </w:pPr>
      <w:r w:rsidRPr="00824AB6">
        <w:rPr>
          <w:bCs/>
          <w:iCs/>
          <w:lang w:val="uk-UA"/>
        </w:rPr>
        <w:t>3)</w:t>
      </w:r>
      <w:r>
        <w:rPr>
          <w:b/>
          <w:bCs/>
          <w:iCs/>
          <w:lang w:val="uk-UA"/>
        </w:rPr>
        <w:t xml:space="preserve"> </w:t>
      </w:r>
      <w:r w:rsidR="00392244" w:rsidRPr="00BF0BDC">
        <w:rPr>
          <w:b/>
          <w:bCs/>
          <w:iCs/>
          <w:lang w:val="uk-UA"/>
        </w:rPr>
        <w:t>назва ліцензії СС</w:t>
      </w:r>
      <w:r w:rsidR="00392244">
        <w:rPr>
          <w:iCs/>
          <w:lang w:val="uk-UA"/>
        </w:rPr>
        <w:t xml:space="preserve"> з посиланням на текст ліцензії на сайті СС.</w:t>
      </w:r>
    </w:p>
    <w:p w14:paraId="76994ECA" w14:textId="53133759" w:rsidR="00392244" w:rsidRDefault="00355988" w:rsidP="001E2008">
      <w:pPr>
        <w:spacing w:after="120"/>
        <w:ind w:firstLine="510"/>
        <w:jc w:val="both"/>
        <w:rPr>
          <w:iCs/>
          <w:lang w:val="uk-UA"/>
        </w:rPr>
      </w:pPr>
      <w:r>
        <w:rPr>
          <w:iCs/>
          <w:lang w:val="uk-UA"/>
        </w:rPr>
        <w:t>Приклад:</w:t>
      </w:r>
    </w:p>
    <w:p w14:paraId="3E18D16A" w14:textId="4D1DBFB5" w:rsidR="00331D79" w:rsidRDefault="00000000" w:rsidP="00331D79">
      <w:pPr>
        <w:spacing w:after="120"/>
        <w:ind w:firstLine="510"/>
        <w:jc w:val="both"/>
        <w:rPr>
          <w:iCs/>
          <w:lang w:val="uk-UA"/>
        </w:rPr>
      </w:pPr>
      <w:hyperlink r:id="rId20" w:tgtFrame="_blank" w:history="1">
        <w:r w:rsidR="008E36C2" w:rsidRPr="008E36C2">
          <w:rPr>
            <w:color w:val="0000FF"/>
            <w:u w:val="single"/>
            <w:shd w:val="clear" w:color="auto" w:fill="FFFFFF"/>
            <w:lang w:val="en-US"/>
          </w:rPr>
          <w:t xml:space="preserve">"Spin </w:t>
        </w:r>
        <w:proofErr w:type="spellStart"/>
        <w:r w:rsidR="008E36C2" w:rsidRPr="008E36C2">
          <w:rPr>
            <w:color w:val="0000FF"/>
            <w:u w:val="single"/>
            <w:shd w:val="clear" w:color="auto" w:fill="FFFFFF"/>
            <w:lang w:val="en-US"/>
          </w:rPr>
          <w:t>insulatronics</w:t>
        </w:r>
        <w:proofErr w:type="spellEnd"/>
        <w:r w:rsidR="008E36C2" w:rsidRPr="008E36C2">
          <w:rPr>
            <w:color w:val="0000FF"/>
            <w:u w:val="single"/>
            <w:shd w:val="clear" w:color="auto" w:fill="FFFFFF"/>
            <w:lang w:val="en-US"/>
          </w:rPr>
          <w:t>. Physics Reports, 885, 1-27 (2023)"</w:t>
        </w:r>
      </w:hyperlink>
      <w:r w:rsidR="008E36C2" w:rsidRPr="008E36C2">
        <w:rPr>
          <w:color w:val="000000"/>
          <w:shd w:val="clear" w:color="auto" w:fill="FFFFFF"/>
          <w:lang w:val="en-US"/>
        </w:rPr>
        <w:t> by </w:t>
      </w:r>
      <w:proofErr w:type="spellStart"/>
      <w:r>
        <w:fldChar w:fldCharType="begin"/>
      </w:r>
      <w:r>
        <w:instrText>HYPERLINK "https://orcid.org/0000-0003-0867-6323" \t "_blank"</w:instrText>
      </w:r>
      <w:r>
        <w:fldChar w:fldCharType="separate"/>
      </w:r>
      <w:r w:rsidR="008E36C2" w:rsidRPr="008E36C2">
        <w:rPr>
          <w:color w:val="0000FF"/>
          <w:u w:val="single"/>
          <w:shd w:val="clear" w:color="auto" w:fill="FFFFFF"/>
          <w:lang w:val="en-US"/>
        </w:rPr>
        <w:t>Brataas</w:t>
      </w:r>
      <w:proofErr w:type="spellEnd"/>
      <w:r w:rsidR="008E36C2" w:rsidRPr="008E36C2">
        <w:rPr>
          <w:color w:val="0000FF"/>
          <w:u w:val="single"/>
          <w:shd w:val="clear" w:color="auto" w:fill="FFFFFF"/>
          <w:lang w:val="en-US"/>
        </w:rPr>
        <w:t xml:space="preserve">, A., van Wees, B., Klein, O., de </w:t>
      </w:r>
      <w:proofErr w:type="spellStart"/>
      <w:r w:rsidR="008E36C2" w:rsidRPr="008E36C2">
        <w:rPr>
          <w:color w:val="0000FF"/>
          <w:u w:val="single"/>
          <w:shd w:val="clear" w:color="auto" w:fill="FFFFFF"/>
          <w:lang w:val="en-US"/>
        </w:rPr>
        <w:t>Loubens</w:t>
      </w:r>
      <w:proofErr w:type="spellEnd"/>
      <w:r w:rsidR="008E36C2" w:rsidRPr="008E36C2">
        <w:rPr>
          <w:color w:val="0000FF"/>
          <w:u w:val="single"/>
          <w:shd w:val="clear" w:color="auto" w:fill="FFFFFF"/>
          <w:lang w:val="en-US"/>
        </w:rPr>
        <w:t xml:space="preserve">, G., &amp; </w:t>
      </w:r>
      <w:proofErr w:type="spellStart"/>
      <w:r w:rsidR="008E36C2" w:rsidRPr="008E36C2">
        <w:rPr>
          <w:color w:val="0000FF"/>
          <w:u w:val="single"/>
          <w:shd w:val="clear" w:color="auto" w:fill="FFFFFF"/>
          <w:lang w:val="en-US"/>
        </w:rPr>
        <w:t>Viret</w:t>
      </w:r>
      <w:proofErr w:type="spellEnd"/>
      <w:r w:rsidR="008E36C2" w:rsidRPr="008E36C2">
        <w:rPr>
          <w:color w:val="0000FF"/>
          <w:u w:val="single"/>
          <w:shd w:val="clear" w:color="auto" w:fill="FFFFFF"/>
          <w:lang w:val="en-US"/>
        </w:rPr>
        <w:t>, M. </w:t>
      </w:r>
      <w:r>
        <w:rPr>
          <w:color w:val="0000FF"/>
          <w:u w:val="single"/>
          <w:shd w:val="clear" w:color="auto" w:fill="FFFFFF"/>
          <w:lang w:val="en-US"/>
        </w:rPr>
        <w:fldChar w:fldCharType="end"/>
      </w:r>
      <w:r w:rsidR="008E36C2" w:rsidRPr="004F37CF">
        <w:rPr>
          <w:color w:val="000000"/>
          <w:shd w:val="clear" w:color="auto" w:fill="FFFFFF"/>
          <w:lang w:val="en-US"/>
        </w:rPr>
        <w:t>is</w:t>
      </w:r>
      <w:r w:rsidR="008E36C2" w:rsidRPr="00004D13">
        <w:rPr>
          <w:color w:val="000000"/>
          <w:shd w:val="clear" w:color="auto" w:fill="FFFFFF"/>
        </w:rPr>
        <w:t xml:space="preserve"> </w:t>
      </w:r>
      <w:r w:rsidR="008E36C2" w:rsidRPr="004F37CF">
        <w:rPr>
          <w:color w:val="000000"/>
          <w:shd w:val="clear" w:color="auto" w:fill="FFFFFF"/>
          <w:lang w:val="en-US"/>
        </w:rPr>
        <w:t>licensed</w:t>
      </w:r>
      <w:r w:rsidR="008E36C2" w:rsidRPr="00004D13">
        <w:rPr>
          <w:color w:val="000000"/>
          <w:shd w:val="clear" w:color="auto" w:fill="FFFFFF"/>
        </w:rPr>
        <w:t xml:space="preserve"> </w:t>
      </w:r>
      <w:r w:rsidR="008E36C2" w:rsidRPr="004F37CF">
        <w:rPr>
          <w:color w:val="000000"/>
          <w:shd w:val="clear" w:color="auto" w:fill="FFFFFF"/>
          <w:lang w:val="en-US"/>
        </w:rPr>
        <w:t>under </w:t>
      </w:r>
      <w:hyperlink r:id="rId21" w:tgtFrame="_blank" w:history="1">
        <w:r w:rsidR="008E36C2" w:rsidRPr="004F37CF">
          <w:rPr>
            <w:color w:val="0000FF"/>
            <w:u w:val="single"/>
            <w:shd w:val="clear" w:color="auto" w:fill="FFFFFF"/>
            <w:lang w:val="en-US"/>
          </w:rPr>
          <w:t>CC</w:t>
        </w:r>
        <w:r w:rsidR="008E36C2" w:rsidRPr="00004D13">
          <w:rPr>
            <w:color w:val="0000FF"/>
            <w:u w:val="single"/>
            <w:shd w:val="clear" w:color="auto" w:fill="FFFFFF"/>
          </w:rPr>
          <w:t xml:space="preserve"> </w:t>
        </w:r>
        <w:r w:rsidR="008E36C2" w:rsidRPr="004F37CF">
          <w:rPr>
            <w:color w:val="0000FF"/>
            <w:u w:val="single"/>
            <w:shd w:val="clear" w:color="auto" w:fill="FFFFFF"/>
            <w:lang w:val="en-US"/>
          </w:rPr>
          <w:t>BY</w:t>
        </w:r>
        <w:r w:rsidR="008E36C2" w:rsidRPr="00004D13">
          <w:rPr>
            <w:color w:val="0000FF"/>
            <w:u w:val="single"/>
            <w:shd w:val="clear" w:color="auto" w:fill="FFFFFF"/>
          </w:rPr>
          <w:t>-</w:t>
        </w:r>
        <w:r w:rsidR="008E36C2" w:rsidRPr="004F37CF">
          <w:rPr>
            <w:color w:val="0000FF"/>
            <w:u w:val="single"/>
            <w:shd w:val="clear" w:color="auto" w:fill="FFFFFF"/>
            <w:lang w:val="en-US"/>
          </w:rPr>
          <w:t>NC</w:t>
        </w:r>
        <w:r w:rsidR="008E36C2" w:rsidRPr="00004D13">
          <w:rPr>
            <w:color w:val="0000FF"/>
            <w:u w:val="single"/>
            <w:shd w:val="clear" w:color="auto" w:fill="FFFFFF"/>
          </w:rPr>
          <w:t>-</w:t>
        </w:r>
        <w:r w:rsidR="008E36C2" w:rsidRPr="004F37CF">
          <w:rPr>
            <w:color w:val="0000FF"/>
            <w:u w:val="single"/>
            <w:shd w:val="clear" w:color="auto" w:fill="FFFFFF"/>
            <w:lang w:val="en-US"/>
          </w:rPr>
          <w:t>ND</w:t>
        </w:r>
        <w:r w:rsidR="008E36C2" w:rsidRPr="00004D13">
          <w:rPr>
            <w:color w:val="0000FF"/>
            <w:u w:val="single"/>
            <w:shd w:val="clear" w:color="auto" w:fill="FFFFFF"/>
          </w:rPr>
          <w:t xml:space="preserve"> 4.0</w:t>
        </w:r>
      </w:hyperlink>
    </w:p>
    <w:sectPr w:rsidR="00331D79" w:rsidSect="0045300A">
      <w:footerReference w:type="default" r:id="rId22"/>
      <w:pgSz w:w="11906" w:h="16838"/>
      <w:pgMar w:top="1191" w:right="680" w:bottom="119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5D6A" w14:textId="77777777" w:rsidR="00E722E2" w:rsidRDefault="00E722E2" w:rsidP="00ED64B8">
      <w:r>
        <w:separator/>
      </w:r>
    </w:p>
  </w:endnote>
  <w:endnote w:type="continuationSeparator" w:id="0">
    <w:p w14:paraId="2DB45194" w14:textId="77777777" w:rsidR="00E722E2" w:rsidRDefault="00E722E2" w:rsidP="00ED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184F" w14:textId="69AD0717" w:rsidR="00BC6841" w:rsidRDefault="00BC6841">
    <w:pPr>
      <w:pStyle w:val="Footer"/>
      <w:jc w:val="center"/>
    </w:pPr>
  </w:p>
  <w:p w14:paraId="10D972BB" w14:textId="77777777" w:rsidR="00BC6841" w:rsidRDefault="00BC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A245" w14:textId="77777777" w:rsidR="00E722E2" w:rsidRDefault="00E722E2" w:rsidP="00ED64B8">
      <w:r>
        <w:separator/>
      </w:r>
    </w:p>
  </w:footnote>
  <w:footnote w:type="continuationSeparator" w:id="0">
    <w:p w14:paraId="382E7210" w14:textId="77777777" w:rsidR="00E722E2" w:rsidRDefault="00E722E2" w:rsidP="00ED64B8">
      <w:r>
        <w:continuationSeparator/>
      </w:r>
    </w:p>
  </w:footnote>
  <w:footnote w:id="1">
    <w:p w14:paraId="24DB9D37" w14:textId="36FDD10C" w:rsidR="00BC6841" w:rsidRPr="009303FB" w:rsidRDefault="00BC6841" w:rsidP="007915A9">
      <w:pPr>
        <w:pStyle w:val="FootnoteText"/>
        <w:rPr>
          <w:lang w:val="en-US"/>
        </w:rPr>
      </w:pPr>
      <w:r w:rsidRPr="009303FB">
        <w:rPr>
          <w:rStyle w:val="FootnoteReference"/>
        </w:rPr>
        <w:footnoteRef/>
      </w:r>
      <w:r w:rsidRPr="009303FB">
        <w:rPr>
          <w:lang w:val="en-US"/>
        </w:rPr>
        <w:t xml:space="preserve"> </w:t>
      </w:r>
      <w:r w:rsidRPr="009303FB">
        <w:rPr>
          <w:lang w:val="uk-UA"/>
        </w:rPr>
        <w:t>Детальніше див. на сайті СС</w:t>
      </w:r>
      <w:r w:rsidRPr="009303FB">
        <w:rPr>
          <w:lang w:val="en-US"/>
        </w:rPr>
        <w:t xml:space="preserve"> </w:t>
      </w:r>
      <w:hyperlink r:id="rId1" w:history="1">
        <w:r w:rsidRPr="009303FB">
          <w:rPr>
            <w:rStyle w:val="Hyperlink"/>
            <w:lang w:val="en-US"/>
          </w:rPr>
          <w:t>Recommended practices for attribution - Creative Commons</w:t>
        </w:r>
      </w:hyperlink>
      <w:r w:rsidRPr="009303FB">
        <w:rPr>
          <w:lang w:val="en-US"/>
        </w:rPr>
        <w:t xml:space="preserve">. URL: </w:t>
      </w:r>
      <w:hyperlink r:id="rId2" w:history="1">
        <w:r w:rsidRPr="009303FB">
          <w:rPr>
            <w:rStyle w:val="Hyperlink"/>
            <w:lang w:val="en-US"/>
          </w:rPr>
          <w:t>https://wiki.creativecommons.org/wiki/Recommended_practices_for_attribution</w:t>
        </w:r>
      </w:hyperlink>
      <w:r w:rsidRPr="009303FB">
        <w:rPr>
          <w:lang w:val="en-US"/>
        </w:rPr>
        <w:t xml:space="preserve"> ; </w:t>
      </w:r>
      <w:hyperlink r:id="rId3" w:anchor="Considerations_for_licensees" w:history="1">
        <w:r w:rsidRPr="009303FB">
          <w:rPr>
            <w:rStyle w:val="Hyperlink"/>
            <w:lang w:val="en-US"/>
          </w:rPr>
          <w:t>Considerations for licensors and licensees - Creative Commons</w:t>
        </w:r>
      </w:hyperlink>
      <w:r w:rsidRPr="009303FB">
        <w:rPr>
          <w:lang w:val="en-US"/>
        </w:rPr>
        <w:t xml:space="preserve">. URL: </w:t>
      </w:r>
      <w:hyperlink r:id="rId4" w:anchor="Considerations_for_licensees" w:history="1">
        <w:r w:rsidRPr="009303FB">
          <w:rPr>
            <w:rStyle w:val="Hyperlink"/>
            <w:lang w:val="en-US"/>
          </w:rPr>
          <w:t>https://wiki.creativecommons.org/wiki/Considerations_for_licensors_and_licensees#Considerations_for_licensees</w:t>
        </w:r>
      </w:hyperlink>
      <w:r>
        <w:rPr>
          <w:lang w:val="en-US"/>
        </w:rPr>
        <w:t xml:space="preserve"> </w:t>
      </w:r>
    </w:p>
  </w:footnote>
  <w:footnote w:id="2">
    <w:p w14:paraId="50D52ED2" w14:textId="7FFD0741" w:rsidR="00BC6841" w:rsidRPr="00991977" w:rsidRDefault="00BC6841">
      <w:pPr>
        <w:pStyle w:val="FootnoteText"/>
      </w:pPr>
      <w:r>
        <w:rPr>
          <w:rStyle w:val="FootnoteReference"/>
        </w:rPr>
        <w:footnoteRef/>
      </w:r>
      <w:r w:rsidRPr="00CD2399">
        <w:rPr>
          <w:lang w:val="en-US"/>
        </w:rPr>
        <w:t xml:space="preserve"> </w:t>
      </w:r>
      <w:r w:rsidRPr="00991977">
        <w:rPr>
          <w:lang w:val="en-US"/>
        </w:rPr>
        <w:t>URI є акронімом для Uniform Resource Identifier</w:t>
      </w:r>
      <w:r>
        <w:rPr>
          <w:lang w:val="en-US"/>
        </w:rPr>
        <w:t xml:space="preserve"> (</w:t>
      </w:r>
      <w:r>
        <w:rPr>
          <w:lang w:val="uk-UA"/>
        </w:rPr>
        <w:t>Уніфікований Ідентифікатор Ресурсу)</w:t>
      </w:r>
      <w:r w:rsidRPr="00991977">
        <w:rPr>
          <w:lang w:val="en-US"/>
        </w:rPr>
        <w:t xml:space="preserve">. URL </w:t>
      </w:r>
      <w:r w:rsidR="007B00E1">
        <w:rPr>
          <w:lang w:val="en-US"/>
        </w:rPr>
        <w:t>–</w:t>
      </w:r>
      <w:r w:rsidRPr="00991977">
        <w:rPr>
          <w:lang w:val="en-US"/>
        </w:rPr>
        <w:t xml:space="preserve"> це абревіатура від Uniform Resource Locator. URI є надмножиною URN та URL.</w:t>
      </w:r>
      <w:r>
        <w:rPr>
          <w:lang w:val="uk-UA"/>
        </w:rPr>
        <w:t xml:space="preserve">Інформацію щодо </w:t>
      </w:r>
      <w:r w:rsidRPr="00CD2399">
        <w:rPr>
          <w:lang w:val="en-US"/>
        </w:rPr>
        <w:t>Uniform Resource Identifier</w:t>
      </w:r>
      <w:r>
        <w:rPr>
          <w:lang w:val="uk-UA"/>
        </w:rPr>
        <w:t xml:space="preserve"> дивись: </w:t>
      </w:r>
      <w:r w:rsidRPr="00991977">
        <w:rPr>
          <w:iCs/>
          <w:lang w:val="uk-UA"/>
        </w:rPr>
        <w:t>Uniform Resource Identifier</w:t>
      </w:r>
      <w:r>
        <w:rPr>
          <w:iCs/>
          <w:lang w:val="uk-UA"/>
        </w:rPr>
        <w:t xml:space="preserve">. </w:t>
      </w:r>
      <w:r>
        <w:rPr>
          <w:iCs/>
          <w:lang w:val="en-GB"/>
        </w:rPr>
        <w:t>URL</w:t>
      </w:r>
      <w:r w:rsidRPr="00004D13">
        <w:rPr>
          <w:iCs/>
        </w:rPr>
        <w:t xml:space="preserve">: </w:t>
      </w:r>
      <w:hyperlink r:id="rId5" w:history="1">
        <w:r w:rsidRPr="00991977">
          <w:rPr>
            <w:rStyle w:val="Hyperlink"/>
            <w:iCs/>
            <w:lang w:val="en-GB"/>
          </w:rPr>
          <w:t>https</w:t>
        </w:r>
        <w:r w:rsidRPr="00004D13">
          <w:rPr>
            <w:rStyle w:val="Hyperlink"/>
            <w:iCs/>
          </w:rPr>
          <w:t>://</w:t>
        </w:r>
        <w:r w:rsidRPr="00991977">
          <w:rPr>
            <w:rStyle w:val="Hyperlink"/>
            <w:iCs/>
            <w:lang w:val="en-GB"/>
          </w:rPr>
          <w:t>en</w:t>
        </w:r>
        <w:r w:rsidRPr="00004D13">
          <w:rPr>
            <w:rStyle w:val="Hyperlink"/>
            <w:iCs/>
          </w:rPr>
          <w:t>.</w:t>
        </w:r>
        <w:r w:rsidRPr="00991977">
          <w:rPr>
            <w:rStyle w:val="Hyperlink"/>
            <w:iCs/>
            <w:lang w:val="en-GB"/>
          </w:rPr>
          <w:t>wikipedia</w:t>
        </w:r>
        <w:r w:rsidRPr="00004D13">
          <w:rPr>
            <w:rStyle w:val="Hyperlink"/>
            <w:iCs/>
          </w:rPr>
          <w:t>.</w:t>
        </w:r>
        <w:r w:rsidRPr="00991977">
          <w:rPr>
            <w:rStyle w:val="Hyperlink"/>
            <w:iCs/>
            <w:lang w:val="en-GB"/>
          </w:rPr>
          <w:t>org</w:t>
        </w:r>
        <w:r w:rsidRPr="00004D13">
          <w:rPr>
            <w:rStyle w:val="Hyperlink"/>
            <w:iCs/>
          </w:rPr>
          <w:t>/</w:t>
        </w:r>
        <w:r w:rsidRPr="00991977">
          <w:rPr>
            <w:rStyle w:val="Hyperlink"/>
            <w:iCs/>
            <w:lang w:val="en-GB"/>
          </w:rPr>
          <w:t>wiki</w:t>
        </w:r>
        <w:r w:rsidRPr="00004D13">
          <w:rPr>
            <w:rStyle w:val="Hyperlink"/>
            <w:iCs/>
          </w:rPr>
          <w:t>/</w:t>
        </w:r>
        <w:r w:rsidRPr="00991977">
          <w:rPr>
            <w:rStyle w:val="Hyperlink"/>
            <w:iCs/>
            <w:lang w:val="en-GB"/>
          </w:rPr>
          <w:t>Uniform</w:t>
        </w:r>
        <w:r w:rsidRPr="00004D13">
          <w:rPr>
            <w:rStyle w:val="Hyperlink"/>
            <w:iCs/>
          </w:rPr>
          <w:t>_</w:t>
        </w:r>
        <w:r w:rsidRPr="00991977">
          <w:rPr>
            <w:rStyle w:val="Hyperlink"/>
            <w:iCs/>
            <w:lang w:val="en-GB"/>
          </w:rPr>
          <w:t>Resource</w:t>
        </w:r>
        <w:r w:rsidRPr="00004D13">
          <w:rPr>
            <w:rStyle w:val="Hyperlink"/>
            <w:iCs/>
          </w:rPr>
          <w:t>_</w:t>
        </w:r>
        <w:r w:rsidRPr="00991977">
          <w:rPr>
            <w:rStyle w:val="Hyperlink"/>
            <w:iCs/>
            <w:lang w:val="en-GB"/>
          </w:rPr>
          <w:t>Identifier</w:t>
        </w:r>
      </w:hyperlink>
    </w:p>
  </w:footnote>
  <w:footnote w:id="3">
    <w:p w14:paraId="568648C7" w14:textId="191A89A5" w:rsidR="00BC6841" w:rsidRPr="001D1258" w:rsidRDefault="00BC6841">
      <w:pPr>
        <w:pStyle w:val="FootnoteText"/>
        <w:rPr>
          <w:lang w:val="uk-U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uk-UA"/>
        </w:rPr>
        <w:t>Перелік стилів оформлення бібліографічного опису списку джерел дисертацій, рекомендований МОН України</w:t>
      </w:r>
      <w:r w:rsidR="00B16409">
        <w:rPr>
          <w:lang w:val="uk-UA"/>
        </w:rPr>
        <w:t>,</w:t>
      </w:r>
      <w:r>
        <w:rPr>
          <w:lang w:val="uk-UA"/>
        </w:rPr>
        <w:t xml:space="preserve"> наведено у п. 11 Вимог до оформлення дисертацій та Додатку 3 до Вимог, затверджених наказом МОН України від 12.01.2017 № 40.</w:t>
      </w:r>
    </w:p>
  </w:footnote>
  <w:footnote w:id="4">
    <w:p w14:paraId="0C5E67B3" w14:textId="042FABE7" w:rsidR="00BC6841" w:rsidRPr="003A04B3" w:rsidRDefault="00BC6841" w:rsidP="00D43039">
      <w:pPr>
        <w:pStyle w:val="FootnoteText"/>
        <w:jc w:val="both"/>
        <w:rPr>
          <w:lang w:val="uk-UA"/>
        </w:rPr>
      </w:pPr>
      <w:r>
        <w:rPr>
          <w:rStyle w:val="FootnoteReference"/>
        </w:rPr>
        <w:footnoteRef/>
      </w:r>
      <w:r w:rsidRPr="00EF7074">
        <w:rPr>
          <w:lang w:val="uk-UA"/>
        </w:rPr>
        <w:t xml:space="preserve"> </w:t>
      </w:r>
      <w:r>
        <w:rPr>
          <w:lang w:val="uk-UA"/>
        </w:rPr>
        <w:t xml:space="preserve">Інтерактивне надання доступу </w:t>
      </w:r>
      <w:r w:rsidR="00824AB6">
        <w:rPr>
          <w:lang w:val="uk-UA"/>
        </w:rPr>
        <w:t>—</w:t>
      </w:r>
      <w:r>
        <w:rPr>
          <w:lang w:val="uk-UA"/>
        </w:rPr>
        <w:t xml:space="preserve"> </w:t>
      </w:r>
      <w:r w:rsidRPr="003A04B3">
        <w:rPr>
          <w:lang w:val="uk-UA"/>
        </w:rPr>
        <w:t xml:space="preserve">поширення твору, дослідницьких даних в мережі Інтернет або інших інтерактивних мережах таким чином, щоб користувачі мали змогу отримати доступ до зазначених обʼєктів з місця та у час, обрані ними індивідуально (з </w:t>
      </w:r>
      <w:r w:rsidR="00824AB6">
        <w:rPr>
          <w:lang w:val="uk-UA"/>
        </w:rPr>
        <w:t>у</w:t>
      </w:r>
      <w:r w:rsidR="00824AB6" w:rsidRPr="003A04B3">
        <w:rPr>
          <w:lang w:val="uk-UA"/>
        </w:rPr>
        <w:t xml:space="preserve">рахуванням </w:t>
      </w:r>
      <w:r w:rsidRPr="003A04B3">
        <w:rPr>
          <w:lang w:val="uk-UA"/>
        </w:rPr>
        <w:t>ст. 1 Закону України «Про авторське право і суміжні права» та ст. 8 Договору про авторське право Всесвітньої організації інтелектуальної власності).</w:t>
      </w:r>
    </w:p>
    <w:p w14:paraId="003663D7" w14:textId="1CBD0117" w:rsidR="00BC6841" w:rsidRPr="003A04B3" w:rsidRDefault="00BC6841">
      <w:pPr>
        <w:pStyle w:val="FootnoteText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179"/>
    <w:multiLevelType w:val="multilevel"/>
    <w:tmpl w:val="108C3E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E0784"/>
    <w:multiLevelType w:val="multilevel"/>
    <w:tmpl w:val="29B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547C"/>
    <w:multiLevelType w:val="multilevel"/>
    <w:tmpl w:val="C3E47C5A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29347846"/>
    <w:multiLevelType w:val="hybridMultilevel"/>
    <w:tmpl w:val="B7C0C804"/>
    <w:lvl w:ilvl="0" w:tplc="493E3872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BCD11D0"/>
    <w:multiLevelType w:val="multilevel"/>
    <w:tmpl w:val="3D8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13C59"/>
    <w:multiLevelType w:val="hybridMultilevel"/>
    <w:tmpl w:val="9EC8ED82"/>
    <w:lvl w:ilvl="0" w:tplc="40602B9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E6323ED"/>
    <w:multiLevelType w:val="multilevel"/>
    <w:tmpl w:val="D1B0E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C05CB9"/>
    <w:multiLevelType w:val="hybridMultilevel"/>
    <w:tmpl w:val="13029586"/>
    <w:lvl w:ilvl="0" w:tplc="ECB803D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0" w:hanging="360"/>
      </w:pPr>
    </w:lvl>
    <w:lvl w:ilvl="2" w:tplc="2000001B" w:tentative="1">
      <w:start w:val="1"/>
      <w:numFmt w:val="lowerRoman"/>
      <w:lvlText w:val="%3."/>
      <w:lvlJc w:val="right"/>
      <w:pPr>
        <w:ind w:left="2310" w:hanging="180"/>
      </w:pPr>
    </w:lvl>
    <w:lvl w:ilvl="3" w:tplc="2000000F" w:tentative="1">
      <w:start w:val="1"/>
      <w:numFmt w:val="decimal"/>
      <w:lvlText w:val="%4."/>
      <w:lvlJc w:val="left"/>
      <w:pPr>
        <w:ind w:left="3030" w:hanging="360"/>
      </w:pPr>
    </w:lvl>
    <w:lvl w:ilvl="4" w:tplc="20000019" w:tentative="1">
      <w:start w:val="1"/>
      <w:numFmt w:val="lowerLetter"/>
      <w:lvlText w:val="%5."/>
      <w:lvlJc w:val="left"/>
      <w:pPr>
        <w:ind w:left="3750" w:hanging="360"/>
      </w:pPr>
    </w:lvl>
    <w:lvl w:ilvl="5" w:tplc="2000001B" w:tentative="1">
      <w:start w:val="1"/>
      <w:numFmt w:val="lowerRoman"/>
      <w:lvlText w:val="%6."/>
      <w:lvlJc w:val="right"/>
      <w:pPr>
        <w:ind w:left="4470" w:hanging="180"/>
      </w:pPr>
    </w:lvl>
    <w:lvl w:ilvl="6" w:tplc="2000000F" w:tentative="1">
      <w:start w:val="1"/>
      <w:numFmt w:val="decimal"/>
      <w:lvlText w:val="%7."/>
      <w:lvlJc w:val="left"/>
      <w:pPr>
        <w:ind w:left="5190" w:hanging="360"/>
      </w:pPr>
    </w:lvl>
    <w:lvl w:ilvl="7" w:tplc="20000019" w:tentative="1">
      <w:start w:val="1"/>
      <w:numFmt w:val="lowerLetter"/>
      <w:lvlText w:val="%8."/>
      <w:lvlJc w:val="left"/>
      <w:pPr>
        <w:ind w:left="5910" w:hanging="360"/>
      </w:pPr>
    </w:lvl>
    <w:lvl w:ilvl="8" w:tplc="200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5F003C51"/>
    <w:multiLevelType w:val="multilevel"/>
    <w:tmpl w:val="5184B6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B55FA"/>
    <w:multiLevelType w:val="multilevel"/>
    <w:tmpl w:val="457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D6D44"/>
    <w:multiLevelType w:val="hybridMultilevel"/>
    <w:tmpl w:val="596AA208"/>
    <w:lvl w:ilvl="0" w:tplc="3250A8C0">
      <w:start w:val="4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75AA3A05"/>
    <w:multiLevelType w:val="hybridMultilevel"/>
    <w:tmpl w:val="A13278F2"/>
    <w:lvl w:ilvl="0" w:tplc="BD62D0C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388245">
    <w:abstractNumId w:val="11"/>
  </w:num>
  <w:num w:numId="2" w16cid:durableId="810095814">
    <w:abstractNumId w:val="9"/>
  </w:num>
  <w:num w:numId="3" w16cid:durableId="613369278">
    <w:abstractNumId w:val="1"/>
  </w:num>
  <w:num w:numId="4" w16cid:durableId="72705763">
    <w:abstractNumId w:val="6"/>
  </w:num>
  <w:num w:numId="5" w16cid:durableId="1856381445">
    <w:abstractNumId w:val="2"/>
  </w:num>
  <w:num w:numId="6" w16cid:durableId="835153060">
    <w:abstractNumId w:val="7"/>
  </w:num>
  <w:num w:numId="7" w16cid:durableId="212350397">
    <w:abstractNumId w:val="5"/>
  </w:num>
  <w:num w:numId="8" w16cid:durableId="2780638">
    <w:abstractNumId w:val="10"/>
  </w:num>
  <w:num w:numId="9" w16cid:durableId="236789515">
    <w:abstractNumId w:val="3"/>
  </w:num>
  <w:num w:numId="10" w16cid:durableId="888028075">
    <w:abstractNumId w:val="0"/>
  </w:num>
  <w:num w:numId="11" w16cid:durableId="1432623500">
    <w:abstractNumId w:val="4"/>
  </w:num>
  <w:num w:numId="12" w16cid:durableId="1468014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B8"/>
    <w:rsid w:val="0000498F"/>
    <w:rsid w:val="00004D13"/>
    <w:rsid w:val="000053A0"/>
    <w:rsid w:val="000058FF"/>
    <w:rsid w:val="000122D0"/>
    <w:rsid w:val="000123B6"/>
    <w:rsid w:val="000139B1"/>
    <w:rsid w:val="00013FB5"/>
    <w:rsid w:val="00020DC5"/>
    <w:rsid w:val="00021489"/>
    <w:rsid w:val="00022A28"/>
    <w:rsid w:val="00023602"/>
    <w:rsid w:val="000250D1"/>
    <w:rsid w:val="000400BC"/>
    <w:rsid w:val="00040B46"/>
    <w:rsid w:val="00043937"/>
    <w:rsid w:val="00047DAB"/>
    <w:rsid w:val="00051BAA"/>
    <w:rsid w:val="00051D17"/>
    <w:rsid w:val="000530B5"/>
    <w:rsid w:val="0005400D"/>
    <w:rsid w:val="0005404D"/>
    <w:rsid w:val="0005454B"/>
    <w:rsid w:val="000550F4"/>
    <w:rsid w:val="0005752B"/>
    <w:rsid w:val="00057F88"/>
    <w:rsid w:val="0006002F"/>
    <w:rsid w:val="0006250D"/>
    <w:rsid w:val="00064ED1"/>
    <w:rsid w:val="00072C02"/>
    <w:rsid w:val="00076301"/>
    <w:rsid w:val="0008202F"/>
    <w:rsid w:val="000869E7"/>
    <w:rsid w:val="0008765A"/>
    <w:rsid w:val="00091A82"/>
    <w:rsid w:val="00092595"/>
    <w:rsid w:val="000965F9"/>
    <w:rsid w:val="000A1DAC"/>
    <w:rsid w:val="000A2AC4"/>
    <w:rsid w:val="000B0FFD"/>
    <w:rsid w:val="000B4DD3"/>
    <w:rsid w:val="000C4129"/>
    <w:rsid w:val="000C6E30"/>
    <w:rsid w:val="000D10F8"/>
    <w:rsid w:val="000D13D2"/>
    <w:rsid w:val="000D45CC"/>
    <w:rsid w:val="000D4EF9"/>
    <w:rsid w:val="000D67B5"/>
    <w:rsid w:val="000D6B9B"/>
    <w:rsid w:val="000D7AC1"/>
    <w:rsid w:val="000E1513"/>
    <w:rsid w:val="000E7F1C"/>
    <w:rsid w:val="000F2CD1"/>
    <w:rsid w:val="000F4B57"/>
    <w:rsid w:val="000F6D1E"/>
    <w:rsid w:val="00112A1D"/>
    <w:rsid w:val="00112D88"/>
    <w:rsid w:val="00121B64"/>
    <w:rsid w:val="001220AA"/>
    <w:rsid w:val="00134EF7"/>
    <w:rsid w:val="00135386"/>
    <w:rsid w:val="00143085"/>
    <w:rsid w:val="001454AC"/>
    <w:rsid w:val="00146395"/>
    <w:rsid w:val="001469EF"/>
    <w:rsid w:val="00146DEB"/>
    <w:rsid w:val="00147FC0"/>
    <w:rsid w:val="00150202"/>
    <w:rsid w:val="00155256"/>
    <w:rsid w:val="001555A0"/>
    <w:rsid w:val="001563D5"/>
    <w:rsid w:val="00156434"/>
    <w:rsid w:val="0015787F"/>
    <w:rsid w:val="00161D28"/>
    <w:rsid w:val="00161EFD"/>
    <w:rsid w:val="001621E6"/>
    <w:rsid w:val="001626D9"/>
    <w:rsid w:val="00166213"/>
    <w:rsid w:val="00167139"/>
    <w:rsid w:val="00170C12"/>
    <w:rsid w:val="00170C45"/>
    <w:rsid w:val="001727F6"/>
    <w:rsid w:val="00172C5B"/>
    <w:rsid w:val="001732A8"/>
    <w:rsid w:val="00174145"/>
    <w:rsid w:val="0017512A"/>
    <w:rsid w:val="0017580C"/>
    <w:rsid w:val="00175EAB"/>
    <w:rsid w:val="00177F09"/>
    <w:rsid w:val="0018093A"/>
    <w:rsid w:val="00182167"/>
    <w:rsid w:val="0018217A"/>
    <w:rsid w:val="00185411"/>
    <w:rsid w:val="00190BB3"/>
    <w:rsid w:val="001952DA"/>
    <w:rsid w:val="001A21D2"/>
    <w:rsid w:val="001A5EED"/>
    <w:rsid w:val="001A6554"/>
    <w:rsid w:val="001A79F4"/>
    <w:rsid w:val="001B1048"/>
    <w:rsid w:val="001B6363"/>
    <w:rsid w:val="001B71FE"/>
    <w:rsid w:val="001C15FF"/>
    <w:rsid w:val="001C230C"/>
    <w:rsid w:val="001C2B76"/>
    <w:rsid w:val="001C3DD7"/>
    <w:rsid w:val="001C79F6"/>
    <w:rsid w:val="001D03A4"/>
    <w:rsid w:val="001D1258"/>
    <w:rsid w:val="001D3258"/>
    <w:rsid w:val="001D42D6"/>
    <w:rsid w:val="001D48E6"/>
    <w:rsid w:val="001E1D62"/>
    <w:rsid w:val="001E2008"/>
    <w:rsid w:val="001E4526"/>
    <w:rsid w:val="001E4536"/>
    <w:rsid w:val="001E4717"/>
    <w:rsid w:val="001F0045"/>
    <w:rsid w:val="001F4A94"/>
    <w:rsid w:val="00201B63"/>
    <w:rsid w:val="0020346C"/>
    <w:rsid w:val="002045DC"/>
    <w:rsid w:val="00206D49"/>
    <w:rsid w:val="00207594"/>
    <w:rsid w:val="00215345"/>
    <w:rsid w:val="00215A6C"/>
    <w:rsid w:val="00216B60"/>
    <w:rsid w:val="00216ED0"/>
    <w:rsid w:val="00224D0F"/>
    <w:rsid w:val="00227289"/>
    <w:rsid w:val="002324B8"/>
    <w:rsid w:val="0023294E"/>
    <w:rsid w:val="00236EB6"/>
    <w:rsid w:val="00237983"/>
    <w:rsid w:val="00240FEA"/>
    <w:rsid w:val="00242EB2"/>
    <w:rsid w:val="0024310C"/>
    <w:rsid w:val="00244ACD"/>
    <w:rsid w:val="002458AB"/>
    <w:rsid w:val="0024771D"/>
    <w:rsid w:val="00247B11"/>
    <w:rsid w:val="0025108D"/>
    <w:rsid w:val="00252311"/>
    <w:rsid w:val="00255F58"/>
    <w:rsid w:val="00257ADD"/>
    <w:rsid w:val="00263FCD"/>
    <w:rsid w:val="00267D3E"/>
    <w:rsid w:val="002707D5"/>
    <w:rsid w:val="00270FF2"/>
    <w:rsid w:val="002739FD"/>
    <w:rsid w:val="0027483E"/>
    <w:rsid w:val="0027635D"/>
    <w:rsid w:val="002768E7"/>
    <w:rsid w:val="00276B8A"/>
    <w:rsid w:val="0028024D"/>
    <w:rsid w:val="002814AC"/>
    <w:rsid w:val="0028169E"/>
    <w:rsid w:val="0028308D"/>
    <w:rsid w:val="002835A3"/>
    <w:rsid w:val="002850DC"/>
    <w:rsid w:val="002909C4"/>
    <w:rsid w:val="00290ABD"/>
    <w:rsid w:val="00292C68"/>
    <w:rsid w:val="00294357"/>
    <w:rsid w:val="002948C0"/>
    <w:rsid w:val="00294B18"/>
    <w:rsid w:val="00294F79"/>
    <w:rsid w:val="002968C7"/>
    <w:rsid w:val="002A4374"/>
    <w:rsid w:val="002A4A01"/>
    <w:rsid w:val="002A7065"/>
    <w:rsid w:val="002B255B"/>
    <w:rsid w:val="002B2E3A"/>
    <w:rsid w:val="002C1460"/>
    <w:rsid w:val="002C2437"/>
    <w:rsid w:val="002C27BF"/>
    <w:rsid w:val="002D27B6"/>
    <w:rsid w:val="002D62DB"/>
    <w:rsid w:val="002E0B51"/>
    <w:rsid w:val="002E1C04"/>
    <w:rsid w:val="002E24D0"/>
    <w:rsid w:val="002E2836"/>
    <w:rsid w:val="002E286A"/>
    <w:rsid w:val="002F06C8"/>
    <w:rsid w:val="002F5F33"/>
    <w:rsid w:val="00303C55"/>
    <w:rsid w:val="00304715"/>
    <w:rsid w:val="00304905"/>
    <w:rsid w:val="00304B29"/>
    <w:rsid w:val="00313CB4"/>
    <w:rsid w:val="00315C3A"/>
    <w:rsid w:val="003172D1"/>
    <w:rsid w:val="003178EA"/>
    <w:rsid w:val="00320114"/>
    <w:rsid w:val="00320122"/>
    <w:rsid w:val="003213AE"/>
    <w:rsid w:val="0032394C"/>
    <w:rsid w:val="00325510"/>
    <w:rsid w:val="00325F0A"/>
    <w:rsid w:val="00331CA3"/>
    <w:rsid w:val="00331D79"/>
    <w:rsid w:val="00332C0C"/>
    <w:rsid w:val="003429DB"/>
    <w:rsid w:val="00343B9C"/>
    <w:rsid w:val="0035200B"/>
    <w:rsid w:val="003545F4"/>
    <w:rsid w:val="00355988"/>
    <w:rsid w:val="0036245D"/>
    <w:rsid w:val="00364549"/>
    <w:rsid w:val="003671CA"/>
    <w:rsid w:val="00367E8B"/>
    <w:rsid w:val="00375103"/>
    <w:rsid w:val="00380BE0"/>
    <w:rsid w:val="00383F4B"/>
    <w:rsid w:val="00384ABD"/>
    <w:rsid w:val="00390838"/>
    <w:rsid w:val="00392244"/>
    <w:rsid w:val="0039256D"/>
    <w:rsid w:val="0039784C"/>
    <w:rsid w:val="003A04B3"/>
    <w:rsid w:val="003A133D"/>
    <w:rsid w:val="003A41BB"/>
    <w:rsid w:val="003A4281"/>
    <w:rsid w:val="003A525F"/>
    <w:rsid w:val="003A68E7"/>
    <w:rsid w:val="003A6E5E"/>
    <w:rsid w:val="003A7707"/>
    <w:rsid w:val="003B5477"/>
    <w:rsid w:val="003B54E4"/>
    <w:rsid w:val="003B64CF"/>
    <w:rsid w:val="003B7A53"/>
    <w:rsid w:val="003C044D"/>
    <w:rsid w:val="003C40E2"/>
    <w:rsid w:val="003C7712"/>
    <w:rsid w:val="003D3520"/>
    <w:rsid w:val="003D4028"/>
    <w:rsid w:val="003D464B"/>
    <w:rsid w:val="003D4AB6"/>
    <w:rsid w:val="003E2D26"/>
    <w:rsid w:val="003E37D7"/>
    <w:rsid w:val="003E3984"/>
    <w:rsid w:val="003E590E"/>
    <w:rsid w:val="003E5BEC"/>
    <w:rsid w:val="003E7F57"/>
    <w:rsid w:val="003F0448"/>
    <w:rsid w:val="003F0B0A"/>
    <w:rsid w:val="003F4BA8"/>
    <w:rsid w:val="0040068B"/>
    <w:rsid w:val="00403BA2"/>
    <w:rsid w:val="004066CC"/>
    <w:rsid w:val="00406896"/>
    <w:rsid w:val="004109A0"/>
    <w:rsid w:val="004172EF"/>
    <w:rsid w:val="004206B2"/>
    <w:rsid w:val="0042080F"/>
    <w:rsid w:val="0042251F"/>
    <w:rsid w:val="0042660C"/>
    <w:rsid w:val="00427F61"/>
    <w:rsid w:val="00430DEF"/>
    <w:rsid w:val="0043590F"/>
    <w:rsid w:val="00442743"/>
    <w:rsid w:val="004432AF"/>
    <w:rsid w:val="00443A77"/>
    <w:rsid w:val="00451E19"/>
    <w:rsid w:val="0045300A"/>
    <w:rsid w:val="00455405"/>
    <w:rsid w:val="00456492"/>
    <w:rsid w:val="004600CF"/>
    <w:rsid w:val="00463BE7"/>
    <w:rsid w:val="00464AD9"/>
    <w:rsid w:val="0046500D"/>
    <w:rsid w:val="00465452"/>
    <w:rsid w:val="00466F15"/>
    <w:rsid w:val="00470C29"/>
    <w:rsid w:val="004726A4"/>
    <w:rsid w:val="0047279D"/>
    <w:rsid w:val="00472890"/>
    <w:rsid w:val="00477422"/>
    <w:rsid w:val="0048181A"/>
    <w:rsid w:val="00482735"/>
    <w:rsid w:val="00495918"/>
    <w:rsid w:val="004A123D"/>
    <w:rsid w:val="004A2472"/>
    <w:rsid w:val="004A2DA5"/>
    <w:rsid w:val="004A40FC"/>
    <w:rsid w:val="004A78E0"/>
    <w:rsid w:val="004B1394"/>
    <w:rsid w:val="004B22BE"/>
    <w:rsid w:val="004B3867"/>
    <w:rsid w:val="004B7713"/>
    <w:rsid w:val="004C175F"/>
    <w:rsid w:val="004C4C83"/>
    <w:rsid w:val="004C72D3"/>
    <w:rsid w:val="004D2FF3"/>
    <w:rsid w:val="004D36F0"/>
    <w:rsid w:val="004D6CCE"/>
    <w:rsid w:val="004D731F"/>
    <w:rsid w:val="004E3532"/>
    <w:rsid w:val="004F0FFA"/>
    <w:rsid w:val="004F37CF"/>
    <w:rsid w:val="004F5B98"/>
    <w:rsid w:val="004F642D"/>
    <w:rsid w:val="004F7B31"/>
    <w:rsid w:val="004F7DB6"/>
    <w:rsid w:val="00500E6C"/>
    <w:rsid w:val="005030AD"/>
    <w:rsid w:val="00504E53"/>
    <w:rsid w:val="005072C0"/>
    <w:rsid w:val="00510D8F"/>
    <w:rsid w:val="005117A6"/>
    <w:rsid w:val="0051237D"/>
    <w:rsid w:val="00514779"/>
    <w:rsid w:val="00520036"/>
    <w:rsid w:val="005206B5"/>
    <w:rsid w:val="005214AE"/>
    <w:rsid w:val="00525CBC"/>
    <w:rsid w:val="005303E0"/>
    <w:rsid w:val="00531011"/>
    <w:rsid w:val="00532200"/>
    <w:rsid w:val="00533937"/>
    <w:rsid w:val="00533C61"/>
    <w:rsid w:val="00534196"/>
    <w:rsid w:val="00540D8C"/>
    <w:rsid w:val="00540E32"/>
    <w:rsid w:val="0054363E"/>
    <w:rsid w:val="00544EB7"/>
    <w:rsid w:val="00550CF7"/>
    <w:rsid w:val="00553F53"/>
    <w:rsid w:val="00560210"/>
    <w:rsid w:val="005614C2"/>
    <w:rsid w:val="00561BEF"/>
    <w:rsid w:val="005624BE"/>
    <w:rsid w:val="0056513A"/>
    <w:rsid w:val="00567288"/>
    <w:rsid w:val="005709A8"/>
    <w:rsid w:val="00576B89"/>
    <w:rsid w:val="005834B4"/>
    <w:rsid w:val="00583652"/>
    <w:rsid w:val="0058411D"/>
    <w:rsid w:val="00584876"/>
    <w:rsid w:val="00584D8D"/>
    <w:rsid w:val="00585DF3"/>
    <w:rsid w:val="00592211"/>
    <w:rsid w:val="00592C3E"/>
    <w:rsid w:val="0059441F"/>
    <w:rsid w:val="00594659"/>
    <w:rsid w:val="0059550B"/>
    <w:rsid w:val="005A1DE2"/>
    <w:rsid w:val="005A33E8"/>
    <w:rsid w:val="005A7BF2"/>
    <w:rsid w:val="005B0E81"/>
    <w:rsid w:val="005B32CE"/>
    <w:rsid w:val="005B5536"/>
    <w:rsid w:val="005D075B"/>
    <w:rsid w:val="005D545E"/>
    <w:rsid w:val="005D7B2A"/>
    <w:rsid w:val="005D7B47"/>
    <w:rsid w:val="005E0501"/>
    <w:rsid w:val="005E44E8"/>
    <w:rsid w:val="005E527F"/>
    <w:rsid w:val="005E6466"/>
    <w:rsid w:val="005E6681"/>
    <w:rsid w:val="005F39B6"/>
    <w:rsid w:val="005F5389"/>
    <w:rsid w:val="005F5A0F"/>
    <w:rsid w:val="00605EB5"/>
    <w:rsid w:val="006068EA"/>
    <w:rsid w:val="00607933"/>
    <w:rsid w:val="006233F1"/>
    <w:rsid w:val="006237C8"/>
    <w:rsid w:val="00624981"/>
    <w:rsid w:val="0063111D"/>
    <w:rsid w:val="00632B47"/>
    <w:rsid w:val="00642692"/>
    <w:rsid w:val="006451A2"/>
    <w:rsid w:val="00645E77"/>
    <w:rsid w:val="00647E24"/>
    <w:rsid w:val="006501EC"/>
    <w:rsid w:val="00651730"/>
    <w:rsid w:val="006538AB"/>
    <w:rsid w:val="00653BE0"/>
    <w:rsid w:val="006543DA"/>
    <w:rsid w:val="00656A67"/>
    <w:rsid w:val="00656C77"/>
    <w:rsid w:val="00661690"/>
    <w:rsid w:val="00664A7D"/>
    <w:rsid w:val="00671F13"/>
    <w:rsid w:val="00672532"/>
    <w:rsid w:val="006727BD"/>
    <w:rsid w:val="00676D3A"/>
    <w:rsid w:val="006774AA"/>
    <w:rsid w:val="00677D6B"/>
    <w:rsid w:val="006807B3"/>
    <w:rsid w:val="006919AE"/>
    <w:rsid w:val="0069256F"/>
    <w:rsid w:val="0069260D"/>
    <w:rsid w:val="00696425"/>
    <w:rsid w:val="006A023B"/>
    <w:rsid w:val="006A0C0F"/>
    <w:rsid w:val="006A615E"/>
    <w:rsid w:val="006A787F"/>
    <w:rsid w:val="006B5553"/>
    <w:rsid w:val="006C42BC"/>
    <w:rsid w:val="006C4624"/>
    <w:rsid w:val="006C6D21"/>
    <w:rsid w:val="006D07F1"/>
    <w:rsid w:val="006D2A9F"/>
    <w:rsid w:val="006D52D7"/>
    <w:rsid w:val="006D77D8"/>
    <w:rsid w:val="006E3FA8"/>
    <w:rsid w:val="006E5F02"/>
    <w:rsid w:val="006E663D"/>
    <w:rsid w:val="006F10D8"/>
    <w:rsid w:val="006F1603"/>
    <w:rsid w:val="006F1CA2"/>
    <w:rsid w:val="006F2A8C"/>
    <w:rsid w:val="0070017B"/>
    <w:rsid w:val="00706980"/>
    <w:rsid w:val="007103BE"/>
    <w:rsid w:val="007106B5"/>
    <w:rsid w:val="00712402"/>
    <w:rsid w:val="007142EA"/>
    <w:rsid w:val="00716DCB"/>
    <w:rsid w:val="00717304"/>
    <w:rsid w:val="00721F8F"/>
    <w:rsid w:val="007221C3"/>
    <w:rsid w:val="00723DC6"/>
    <w:rsid w:val="007266EE"/>
    <w:rsid w:val="00727711"/>
    <w:rsid w:val="00731C7B"/>
    <w:rsid w:val="00732C4B"/>
    <w:rsid w:val="00733541"/>
    <w:rsid w:val="00733EB0"/>
    <w:rsid w:val="00733F1F"/>
    <w:rsid w:val="00736C76"/>
    <w:rsid w:val="007439E9"/>
    <w:rsid w:val="00750FE6"/>
    <w:rsid w:val="00751DBA"/>
    <w:rsid w:val="007545C9"/>
    <w:rsid w:val="007560A2"/>
    <w:rsid w:val="00756343"/>
    <w:rsid w:val="007609FA"/>
    <w:rsid w:val="0076686A"/>
    <w:rsid w:val="007716E1"/>
    <w:rsid w:val="00771BEC"/>
    <w:rsid w:val="00772FEC"/>
    <w:rsid w:val="00774611"/>
    <w:rsid w:val="00776E2D"/>
    <w:rsid w:val="0078223B"/>
    <w:rsid w:val="007843EB"/>
    <w:rsid w:val="00787F5B"/>
    <w:rsid w:val="007915A9"/>
    <w:rsid w:val="00793248"/>
    <w:rsid w:val="00794741"/>
    <w:rsid w:val="00794FB0"/>
    <w:rsid w:val="00796C4D"/>
    <w:rsid w:val="007A0108"/>
    <w:rsid w:val="007A1234"/>
    <w:rsid w:val="007A14E9"/>
    <w:rsid w:val="007A430F"/>
    <w:rsid w:val="007A4665"/>
    <w:rsid w:val="007A4761"/>
    <w:rsid w:val="007A5806"/>
    <w:rsid w:val="007A5C01"/>
    <w:rsid w:val="007A7E34"/>
    <w:rsid w:val="007B00E1"/>
    <w:rsid w:val="007B140D"/>
    <w:rsid w:val="007B2562"/>
    <w:rsid w:val="007B4FF0"/>
    <w:rsid w:val="007B70A9"/>
    <w:rsid w:val="007B7512"/>
    <w:rsid w:val="007C13AB"/>
    <w:rsid w:val="007C1ABB"/>
    <w:rsid w:val="007C201E"/>
    <w:rsid w:val="007C49E5"/>
    <w:rsid w:val="007D0D26"/>
    <w:rsid w:val="007D797A"/>
    <w:rsid w:val="007D7B29"/>
    <w:rsid w:val="007E24CF"/>
    <w:rsid w:val="007E55B2"/>
    <w:rsid w:val="007E6ED1"/>
    <w:rsid w:val="007F7A42"/>
    <w:rsid w:val="00802E20"/>
    <w:rsid w:val="008035D3"/>
    <w:rsid w:val="00807231"/>
    <w:rsid w:val="00807F1F"/>
    <w:rsid w:val="00810461"/>
    <w:rsid w:val="00810D9B"/>
    <w:rsid w:val="008114B1"/>
    <w:rsid w:val="008131CA"/>
    <w:rsid w:val="00814CC0"/>
    <w:rsid w:val="0082337E"/>
    <w:rsid w:val="00823773"/>
    <w:rsid w:val="0082409A"/>
    <w:rsid w:val="00824AB6"/>
    <w:rsid w:val="00827DB2"/>
    <w:rsid w:val="00830CFF"/>
    <w:rsid w:val="0083436C"/>
    <w:rsid w:val="008361C6"/>
    <w:rsid w:val="008453BA"/>
    <w:rsid w:val="0084631D"/>
    <w:rsid w:val="008506B6"/>
    <w:rsid w:val="0086316E"/>
    <w:rsid w:val="008633D0"/>
    <w:rsid w:val="008736B2"/>
    <w:rsid w:val="00874800"/>
    <w:rsid w:val="008804E2"/>
    <w:rsid w:val="00880F17"/>
    <w:rsid w:val="0088409B"/>
    <w:rsid w:val="00891B06"/>
    <w:rsid w:val="00893BD5"/>
    <w:rsid w:val="00894039"/>
    <w:rsid w:val="008975DD"/>
    <w:rsid w:val="008A115B"/>
    <w:rsid w:val="008A53FB"/>
    <w:rsid w:val="008A5F60"/>
    <w:rsid w:val="008A6310"/>
    <w:rsid w:val="008B01EA"/>
    <w:rsid w:val="008B0F89"/>
    <w:rsid w:val="008B11A9"/>
    <w:rsid w:val="008B3A5E"/>
    <w:rsid w:val="008C3DDD"/>
    <w:rsid w:val="008C54AD"/>
    <w:rsid w:val="008C65A7"/>
    <w:rsid w:val="008D0368"/>
    <w:rsid w:val="008D1477"/>
    <w:rsid w:val="008D7035"/>
    <w:rsid w:val="008D748F"/>
    <w:rsid w:val="008E36C2"/>
    <w:rsid w:val="008E46AF"/>
    <w:rsid w:val="008F1CBA"/>
    <w:rsid w:val="008F2678"/>
    <w:rsid w:val="008F3A8C"/>
    <w:rsid w:val="008F3B7B"/>
    <w:rsid w:val="008F680F"/>
    <w:rsid w:val="008F7850"/>
    <w:rsid w:val="009008B3"/>
    <w:rsid w:val="009019D8"/>
    <w:rsid w:val="00910544"/>
    <w:rsid w:val="00913D33"/>
    <w:rsid w:val="00916070"/>
    <w:rsid w:val="00923A28"/>
    <w:rsid w:val="00925554"/>
    <w:rsid w:val="0092797C"/>
    <w:rsid w:val="00927D26"/>
    <w:rsid w:val="009301A6"/>
    <w:rsid w:val="009303FB"/>
    <w:rsid w:val="009329D1"/>
    <w:rsid w:val="00933C5D"/>
    <w:rsid w:val="00942A0B"/>
    <w:rsid w:val="009449BA"/>
    <w:rsid w:val="00945371"/>
    <w:rsid w:val="00945E6D"/>
    <w:rsid w:val="00952580"/>
    <w:rsid w:val="00952952"/>
    <w:rsid w:val="009549A9"/>
    <w:rsid w:val="00957455"/>
    <w:rsid w:val="00970E11"/>
    <w:rsid w:val="00971A59"/>
    <w:rsid w:val="00972B93"/>
    <w:rsid w:val="009812B7"/>
    <w:rsid w:val="009816CE"/>
    <w:rsid w:val="00981DA8"/>
    <w:rsid w:val="00981F97"/>
    <w:rsid w:val="00984E55"/>
    <w:rsid w:val="00985BB5"/>
    <w:rsid w:val="00985C50"/>
    <w:rsid w:val="00987AB1"/>
    <w:rsid w:val="00991977"/>
    <w:rsid w:val="00996292"/>
    <w:rsid w:val="009A0CA0"/>
    <w:rsid w:val="009A1479"/>
    <w:rsid w:val="009A2B3B"/>
    <w:rsid w:val="009A2FA5"/>
    <w:rsid w:val="009A3C84"/>
    <w:rsid w:val="009A54D6"/>
    <w:rsid w:val="009A5A75"/>
    <w:rsid w:val="009B097F"/>
    <w:rsid w:val="009B1061"/>
    <w:rsid w:val="009B191B"/>
    <w:rsid w:val="009B3B2F"/>
    <w:rsid w:val="009B4EA6"/>
    <w:rsid w:val="009B4F69"/>
    <w:rsid w:val="009B6DE5"/>
    <w:rsid w:val="009C0DD2"/>
    <w:rsid w:val="009C2AD9"/>
    <w:rsid w:val="009C4F00"/>
    <w:rsid w:val="009C59F6"/>
    <w:rsid w:val="009C5FF0"/>
    <w:rsid w:val="009D0426"/>
    <w:rsid w:val="009D32B8"/>
    <w:rsid w:val="009D5570"/>
    <w:rsid w:val="009D717B"/>
    <w:rsid w:val="009D7DD7"/>
    <w:rsid w:val="009E1CF0"/>
    <w:rsid w:val="009E1D4D"/>
    <w:rsid w:val="009E2E10"/>
    <w:rsid w:val="009E51A6"/>
    <w:rsid w:val="009E59F8"/>
    <w:rsid w:val="009E5FCC"/>
    <w:rsid w:val="009E5FD4"/>
    <w:rsid w:val="009E6386"/>
    <w:rsid w:val="009E6AD5"/>
    <w:rsid w:val="009F1995"/>
    <w:rsid w:val="009F21DA"/>
    <w:rsid w:val="009F5106"/>
    <w:rsid w:val="009F584E"/>
    <w:rsid w:val="00A00B51"/>
    <w:rsid w:val="00A028E6"/>
    <w:rsid w:val="00A03876"/>
    <w:rsid w:val="00A1210D"/>
    <w:rsid w:val="00A20EEA"/>
    <w:rsid w:val="00A227FD"/>
    <w:rsid w:val="00A240A5"/>
    <w:rsid w:val="00A2428F"/>
    <w:rsid w:val="00A254A6"/>
    <w:rsid w:val="00A25BA4"/>
    <w:rsid w:val="00A346C2"/>
    <w:rsid w:val="00A37E60"/>
    <w:rsid w:val="00A52849"/>
    <w:rsid w:val="00A5616E"/>
    <w:rsid w:val="00A607E7"/>
    <w:rsid w:val="00A60AB9"/>
    <w:rsid w:val="00A6535E"/>
    <w:rsid w:val="00A654A9"/>
    <w:rsid w:val="00A65C90"/>
    <w:rsid w:val="00A65FBC"/>
    <w:rsid w:val="00A678C5"/>
    <w:rsid w:val="00A705B1"/>
    <w:rsid w:val="00A73C6A"/>
    <w:rsid w:val="00A74957"/>
    <w:rsid w:val="00A7745E"/>
    <w:rsid w:val="00A80D22"/>
    <w:rsid w:val="00A82CF0"/>
    <w:rsid w:val="00A830A7"/>
    <w:rsid w:val="00A83297"/>
    <w:rsid w:val="00A83BAA"/>
    <w:rsid w:val="00A8464A"/>
    <w:rsid w:val="00A926E3"/>
    <w:rsid w:val="00A9341F"/>
    <w:rsid w:val="00A977FF"/>
    <w:rsid w:val="00AA4468"/>
    <w:rsid w:val="00AA7054"/>
    <w:rsid w:val="00AB1342"/>
    <w:rsid w:val="00AB29F8"/>
    <w:rsid w:val="00AB2D9D"/>
    <w:rsid w:val="00AC0538"/>
    <w:rsid w:val="00AC19B7"/>
    <w:rsid w:val="00AC225A"/>
    <w:rsid w:val="00AD27D2"/>
    <w:rsid w:val="00AF26F3"/>
    <w:rsid w:val="00AF36AF"/>
    <w:rsid w:val="00B0066A"/>
    <w:rsid w:val="00B026FD"/>
    <w:rsid w:val="00B0727C"/>
    <w:rsid w:val="00B124BC"/>
    <w:rsid w:val="00B143EA"/>
    <w:rsid w:val="00B16409"/>
    <w:rsid w:val="00B2401A"/>
    <w:rsid w:val="00B2496E"/>
    <w:rsid w:val="00B30B3D"/>
    <w:rsid w:val="00B34633"/>
    <w:rsid w:val="00B362A0"/>
    <w:rsid w:val="00B41065"/>
    <w:rsid w:val="00B444EA"/>
    <w:rsid w:val="00B458F7"/>
    <w:rsid w:val="00B4597E"/>
    <w:rsid w:val="00B46288"/>
    <w:rsid w:val="00B46429"/>
    <w:rsid w:val="00B51B2A"/>
    <w:rsid w:val="00B537F0"/>
    <w:rsid w:val="00B66677"/>
    <w:rsid w:val="00B67946"/>
    <w:rsid w:val="00B67A03"/>
    <w:rsid w:val="00B7394E"/>
    <w:rsid w:val="00B8242E"/>
    <w:rsid w:val="00B8347C"/>
    <w:rsid w:val="00B8633D"/>
    <w:rsid w:val="00B87408"/>
    <w:rsid w:val="00B87559"/>
    <w:rsid w:val="00B91EBC"/>
    <w:rsid w:val="00B9222E"/>
    <w:rsid w:val="00B9304E"/>
    <w:rsid w:val="00B95154"/>
    <w:rsid w:val="00B96BED"/>
    <w:rsid w:val="00B9753E"/>
    <w:rsid w:val="00BA22DF"/>
    <w:rsid w:val="00BB1342"/>
    <w:rsid w:val="00BB13A4"/>
    <w:rsid w:val="00BB1645"/>
    <w:rsid w:val="00BB3124"/>
    <w:rsid w:val="00BB65FB"/>
    <w:rsid w:val="00BB7B98"/>
    <w:rsid w:val="00BC4525"/>
    <w:rsid w:val="00BC5822"/>
    <w:rsid w:val="00BC6841"/>
    <w:rsid w:val="00BD2FBB"/>
    <w:rsid w:val="00BD764F"/>
    <w:rsid w:val="00BE03D5"/>
    <w:rsid w:val="00BE2801"/>
    <w:rsid w:val="00BF0BDC"/>
    <w:rsid w:val="00BF18B1"/>
    <w:rsid w:val="00BF2C47"/>
    <w:rsid w:val="00BF408F"/>
    <w:rsid w:val="00BF5B00"/>
    <w:rsid w:val="00C008F0"/>
    <w:rsid w:val="00C13332"/>
    <w:rsid w:val="00C208A7"/>
    <w:rsid w:val="00C20B58"/>
    <w:rsid w:val="00C21C63"/>
    <w:rsid w:val="00C21E5A"/>
    <w:rsid w:val="00C21FC6"/>
    <w:rsid w:val="00C22D2E"/>
    <w:rsid w:val="00C233DF"/>
    <w:rsid w:val="00C23766"/>
    <w:rsid w:val="00C23CA8"/>
    <w:rsid w:val="00C264C2"/>
    <w:rsid w:val="00C276EA"/>
    <w:rsid w:val="00C32240"/>
    <w:rsid w:val="00C3645B"/>
    <w:rsid w:val="00C40C65"/>
    <w:rsid w:val="00C42570"/>
    <w:rsid w:val="00C45BD8"/>
    <w:rsid w:val="00C53C38"/>
    <w:rsid w:val="00C57976"/>
    <w:rsid w:val="00C64E11"/>
    <w:rsid w:val="00C714AB"/>
    <w:rsid w:val="00C72074"/>
    <w:rsid w:val="00C72D82"/>
    <w:rsid w:val="00C81B75"/>
    <w:rsid w:val="00C8217C"/>
    <w:rsid w:val="00C83BEA"/>
    <w:rsid w:val="00C84DB9"/>
    <w:rsid w:val="00C87D0C"/>
    <w:rsid w:val="00C9208D"/>
    <w:rsid w:val="00C92A01"/>
    <w:rsid w:val="00C92C19"/>
    <w:rsid w:val="00C94650"/>
    <w:rsid w:val="00C9602A"/>
    <w:rsid w:val="00C96819"/>
    <w:rsid w:val="00C973D3"/>
    <w:rsid w:val="00CA0E2D"/>
    <w:rsid w:val="00CA0EF6"/>
    <w:rsid w:val="00CA10A3"/>
    <w:rsid w:val="00CA40C5"/>
    <w:rsid w:val="00CA5542"/>
    <w:rsid w:val="00CA5D9B"/>
    <w:rsid w:val="00CA643D"/>
    <w:rsid w:val="00CB2825"/>
    <w:rsid w:val="00CB570E"/>
    <w:rsid w:val="00CB618C"/>
    <w:rsid w:val="00CC0B95"/>
    <w:rsid w:val="00CC3BA7"/>
    <w:rsid w:val="00CC4AF8"/>
    <w:rsid w:val="00CC5786"/>
    <w:rsid w:val="00CD0E79"/>
    <w:rsid w:val="00CD2399"/>
    <w:rsid w:val="00CD3F1F"/>
    <w:rsid w:val="00CD4BA2"/>
    <w:rsid w:val="00CE0802"/>
    <w:rsid w:val="00CE2298"/>
    <w:rsid w:val="00CE2A42"/>
    <w:rsid w:val="00CE5B78"/>
    <w:rsid w:val="00CE649B"/>
    <w:rsid w:val="00CE6896"/>
    <w:rsid w:val="00CF08E3"/>
    <w:rsid w:val="00CF1882"/>
    <w:rsid w:val="00CF4B61"/>
    <w:rsid w:val="00CF5DCF"/>
    <w:rsid w:val="00D00894"/>
    <w:rsid w:val="00D01B67"/>
    <w:rsid w:val="00D119D1"/>
    <w:rsid w:val="00D16DCB"/>
    <w:rsid w:val="00D21B8A"/>
    <w:rsid w:val="00D24580"/>
    <w:rsid w:val="00D25174"/>
    <w:rsid w:val="00D2785A"/>
    <w:rsid w:val="00D27AAD"/>
    <w:rsid w:val="00D27EC7"/>
    <w:rsid w:val="00D30790"/>
    <w:rsid w:val="00D30BA7"/>
    <w:rsid w:val="00D33072"/>
    <w:rsid w:val="00D35361"/>
    <w:rsid w:val="00D421DF"/>
    <w:rsid w:val="00D426A9"/>
    <w:rsid w:val="00D43039"/>
    <w:rsid w:val="00D44185"/>
    <w:rsid w:val="00D445A6"/>
    <w:rsid w:val="00D50EA7"/>
    <w:rsid w:val="00D521BD"/>
    <w:rsid w:val="00D6338E"/>
    <w:rsid w:val="00D6474E"/>
    <w:rsid w:val="00D6676D"/>
    <w:rsid w:val="00D66DA2"/>
    <w:rsid w:val="00D70211"/>
    <w:rsid w:val="00D7075A"/>
    <w:rsid w:val="00D7579E"/>
    <w:rsid w:val="00D75AF4"/>
    <w:rsid w:val="00D75DE3"/>
    <w:rsid w:val="00D7689D"/>
    <w:rsid w:val="00D77932"/>
    <w:rsid w:val="00D80866"/>
    <w:rsid w:val="00D86DAF"/>
    <w:rsid w:val="00D86E7E"/>
    <w:rsid w:val="00D9053A"/>
    <w:rsid w:val="00D93756"/>
    <w:rsid w:val="00DA06B8"/>
    <w:rsid w:val="00DA1A6D"/>
    <w:rsid w:val="00DA3686"/>
    <w:rsid w:val="00DA683E"/>
    <w:rsid w:val="00DB40D6"/>
    <w:rsid w:val="00DC5A33"/>
    <w:rsid w:val="00DD1451"/>
    <w:rsid w:val="00DD6861"/>
    <w:rsid w:val="00DE2FFD"/>
    <w:rsid w:val="00DE301F"/>
    <w:rsid w:val="00DF1187"/>
    <w:rsid w:val="00DF3F13"/>
    <w:rsid w:val="00E03008"/>
    <w:rsid w:val="00E1244B"/>
    <w:rsid w:val="00E22513"/>
    <w:rsid w:val="00E2704C"/>
    <w:rsid w:val="00E41BE8"/>
    <w:rsid w:val="00E457DE"/>
    <w:rsid w:val="00E46802"/>
    <w:rsid w:val="00E519C3"/>
    <w:rsid w:val="00E51EE7"/>
    <w:rsid w:val="00E52AFE"/>
    <w:rsid w:val="00E556D0"/>
    <w:rsid w:val="00E57A35"/>
    <w:rsid w:val="00E647EE"/>
    <w:rsid w:val="00E67127"/>
    <w:rsid w:val="00E71412"/>
    <w:rsid w:val="00E722E2"/>
    <w:rsid w:val="00E72513"/>
    <w:rsid w:val="00E772F5"/>
    <w:rsid w:val="00E77DA4"/>
    <w:rsid w:val="00E83966"/>
    <w:rsid w:val="00E8506B"/>
    <w:rsid w:val="00E90315"/>
    <w:rsid w:val="00E915AB"/>
    <w:rsid w:val="00E92D58"/>
    <w:rsid w:val="00E94890"/>
    <w:rsid w:val="00E97914"/>
    <w:rsid w:val="00EA3957"/>
    <w:rsid w:val="00EA4D73"/>
    <w:rsid w:val="00EB286B"/>
    <w:rsid w:val="00EB3DD6"/>
    <w:rsid w:val="00EB7713"/>
    <w:rsid w:val="00EB7A57"/>
    <w:rsid w:val="00EC215F"/>
    <w:rsid w:val="00EC7083"/>
    <w:rsid w:val="00EC7B04"/>
    <w:rsid w:val="00ED2653"/>
    <w:rsid w:val="00ED64B8"/>
    <w:rsid w:val="00ED6548"/>
    <w:rsid w:val="00EE5D91"/>
    <w:rsid w:val="00EE72B1"/>
    <w:rsid w:val="00EF1C7E"/>
    <w:rsid w:val="00EF2E6A"/>
    <w:rsid w:val="00EF35F6"/>
    <w:rsid w:val="00EF569A"/>
    <w:rsid w:val="00EF7074"/>
    <w:rsid w:val="00EF7F46"/>
    <w:rsid w:val="00F026DC"/>
    <w:rsid w:val="00F03CD9"/>
    <w:rsid w:val="00F0488B"/>
    <w:rsid w:val="00F04C88"/>
    <w:rsid w:val="00F100F5"/>
    <w:rsid w:val="00F101B0"/>
    <w:rsid w:val="00F13F38"/>
    <w:rsid w:val="00F158E1"/>
    <w:rsid w:val="00F17366"/>
    <w:rsid w:val="00F20C35"/>
    <w:rsid w:val="00F305C6"/>
    <w:rsid w:val="00F34358"/>
    <w:rsid w:val="00F374DF"/>
    <w:rsid w:val="00F37E1C"/>
    <w:rsid w:val="00F41FF1"/>
    <w:rsid w:val="00F4387E"/>
    <w:rsid w:val="00F44B29"/>
    <w:rsid w:val="00F4645A"/>
    <w:rsid w:val="00F54263"/>
    <w:rsid w:val="00F550ED"/>
    <w:rsid w:val="00F567BD"/>
    <w:rsid w:val="00F63372"/>
    <w:rsid w:val="00F70476"/>
    <w:rsid w:val="00F73405"/>
    <w:rsid w:val="00F734C9"/>
    <w:rsid w:val="00F73760"/>
    <w:rsid w:val="00F7454F"/>
    <w:rsid w:val="00F76952"/>
    <w:rsid w:val="00F80695"/>
    <w:rsid w:val="00F927C1"/>
    <w:rsid w:val="00F932A6"/>
    <w:rsid w:val="00F93C9A"/>
    <w:rsid w:val="00F9573B"/>
    <w:rsid w:val="00FA2278"/>
    <w:rsid w:val="00FA3649"/>
    <w:rsid w:val="00FB1BA1"/>
    <w:rsid w:val="00FB4D3F"/>
    <w:rsid w:val="00FB4F5B"/>
    <w:rsid w:val="00FB53F7"/>
    <w:rsid w:val="00FB7C06"/>
    <w:rsid w:val="00FC09F3"/>
    <w:rsid w:val="00FC24E4"/>
    <w:rsid w:val="00FC3649"/>
    <w:rsid w:val="00FC531B"/>
    <w:rsid w:val="00FC5FD5"/>
    <w:rsid w:val="00FC6679"/>
    <w:rsid w:val="00FD04B6"/>
    <w:rsid w:val="00FD53C9"/>
    <w:rsid w:val="00FD5A29"/>
    <w:rsid w:val="00FD5E37"/>
    <w:rsid w:val="00FD7184"/>
    <w:rsid w:val="00FE1390"/>
    <w:rsid w:val="00FE7AF1"/>
    <w:rsid w:val="00FF1EF3"/>
    <w:rsid w:val="00FF4BD4"/>
    <w:rsid w:val="00FF4C85"/>
    <w:rsid w:val="00FF573A"/>
    <w:rsid w:val="00FF58E3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8234C"/>
  <w15:docId w15:val="{4FF444CB-B0F8-471B-A578-803CBD5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C3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6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4B8"/>
    <w:pPr>
      <w:ind w:left="720"/>
      <w:contextualSpacing/>
    </w:pPr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uiPriority w:val="99"/>
    <w:unhideWhenUsed/>
    <w:rsid w:val="00ED64B8"/>
    <w:rPr>
      <w:sz w:val="20"/>
      <w:szCs w:val="20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uiPriority w:val="99"/>
    <w:rsid w:val="00ED64B8"/>
    <w:rPr>
      <w:rFonts w:ascii="Calibri" w:eastAsia="Calibri" w:hAnsi="Calibri" w:cs="Calibri"/>
      <w:kern w:val="0"/>
      <w:sz w:val="20"/>
      <w:szCs w:val="20"/>
      <w:lang w:val="uk-UA" w:eastAsia="ru-RU"/>
      <w14:ligatures w14:val="none"/>
    </w:rPr>
  </w:style>
  <w:style w:type="character" w:styleId="FootnoteReference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DefaultParagraphFont"/>
    <w:uiPriority w:val="99"/>
    <w:unhideWhenUsed/>
    <w:rsid w:val="00ED64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978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8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5C3A"/>
  </w:style>
  <w:style w:type="paragraph" w:styleId="BalloonText">
    <w:name w:val="Balloon Text"/>
    <w:basedOn w:val="Normal"/>
    <w:link w:val="BalloonTextChar"/>
    <w:uiPriority w:val="99"/>
    <w:semiHidden/>
    <w:unhideWhenUsed/>
    <w:rsid w:val="000D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C1"/>
    <w:rPr>
      <w:rFonts w:ascii="Tahoma" w:eastAsia="Calibri" w:hAnsi="Tahoma" w:cs="Tahoma"/>
      <w:kern w:val="0"/>
      <w:sz w:val="16"/>
      <w:szCs w:val="16"/>
      <w:lang w:val="uk-UA" w:eastAsia="ru-RU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1B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8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8F0"/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08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8F0"/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27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56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 w:eastAsia="ru-RU"/>
      <w14:ligatures w14:val="none"/>
    </w:rPr>
  </w:style>
  <w:style w:type="paragraph" w:customStyle="1" w:styleId="rvps2">
    <w:name w:val="rvps2"/>
    <w:basedOn w:val="Normal"/>
    <w:rsid w:val="00727711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0C45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401A"/>
    <w:rPr>
      <w:color w:val="605E5C"/>
      <w:shd w:val="clear" w:color="auto" w:fill="E1DFDD"/>
    </w:rPr>
  </w:style>
  <w:style w:type="paragraph" w:customStyle="1" w:styleId="docdata">
    <w:name w:val="docdata"/>
    <w:aliases w:val="docy,v5,44740,bqiaagaaboqcaaaktkyaaapyqqaabqcqaaaaaaaaaaaaaaaaaaaaaaaaaaaaaaaaaaaaaaaaaaaaaaaaaaaaaaaaaaaaaaaaaaaaaaaaaaaaaaaaaaaaaaaaaaaaaaaaaaaaaaaaaaaaaaaaaaaaaaaaaaaaaaaaaaaaaaaaaaaaaaaaaaaaaaaaaaaaaaaaaaaaaaaaaaaaaaaaaaaaaaaaaaaaaaaaaaaaaaa"/>
    <w:basedOn w:val="Normal"/>
    <w:rsid w:val="001E4717"/>
    <w:pPr>
      <w:spacing w:before="100" w:beforeAutospacing="1" w:after="100" w:afterAutospacing="1"/>
    </w:pPr>
  </w:style>
  <w:style w:type="paragraph" w:customStyle="1" w:styleId="Default">
    <w:name w:val="Default"/>
    <w:rsid w:val="00B8755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en-GB" w:eastAsia="en-GB"/>
      <w14:ligatures w14:val="none"/>
    </w:rPr>
  </w:style>
  <w:style w:type="character" w:customStyle="1" w:styleId="rynqvb">
    <w:name w:val="rynqvb"/>
    <w:basedOn w:val="DefaultParagraphFont"/>
    <w:rsid w:val="001C230C"/>
  </w:style>
  <w:style w:type="character" w:customStyle="1" w:styleId="Heading3Char">
    <w:name w:val="Heading 3 Char"/>
    <w:basedOn w:val="DefaultParagraphFont"/>
    <w:link w:val="Heading3"/>
    <w:uiPriority w:val="9"/>
    <w:semiHidden/>
    <w:rsid w:val="0092797C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customStyle="1" w:styleId="hwtze">
    <w:name w:val="hwtze"/>
    <w:basedOn w:val="DefaultParagraphFont"/>
    <w:rsid w:val="00504E53"/>
  </w:style>
  <w:style w:type="character" w:customStyle="1" w:styleId="Heading2Char">
    <w:name w:val="Heading 2 Char"/>
    <w:basedOn w:val="DefaultParagraphFont"/>
    <w:link w:val="Heading2"/>
    <w:uiPriority w:val="9"/>
    <w:rsid w:val="001E1D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C276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D2399"/>
    <w:rPr>
      <w:i/>
      <w:iCs/>
    </w:rPr>
  </w:style>
  <w:style w:type="character" w:styleId="Strong">
    <w:name w:val="Strong"/>
    <w:basedOn w:val="DefaultParagraphFont"/>
    <w:uiPriority w:val="22"/>
    <w:qFormat/>
    <w:rsid w:val="00AF26F3"/>
    <w:rPr>
      <w:b/>
      <w:bCs/>
    </w:rPr>
  </w:style>
  <w:style w:type="table" w:styleId="TableGrid">
    <w:name w:val="Table Grid"/>
    <w:basedOn w:val="TableNormal"/>
    <w:uiPriority w:val="59"/>
    <w:rsid w:val="009F58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9F584E"/>
    <w:pPr>
      <w:spacing w:before="100" w:beforeAutospacing="1" w:after="100" w:afterAutospacing="1"/>
    </w:pPr>
    <w:rPr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2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0A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A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D4303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-nd/4.0/legalcode.uk" TargetMode="External"/><Relationship Id="rId18" Type="http://schemas.openxmlformats.org/officeDocument/2006/relationships/hyperlink" Target="https://doi.org/10.1016/j.physrep.2020.08.00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creativecommons.org/licenses/by-nc-nd/4.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c-nd/4.0/deed.uk" TargetMode="External"/><Relationship Id="rId17" Type="http://schemas.openxmlformats.org/officeDocument/2006/relationships/hyperlink" Target="https://creativecommons.org/licenses/by-nc-nd/4.0/deed.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-nd/4.0/deed.en" TargetMode="External"/><Relationship Id="rId20" Type="http://schemas.openxmlformats.org/officeDocument/2006/relationships/hyperlink" Target="https://doi.org/10.1016/j.physrep.2020.08.00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-nc-nd/4.0/legalcode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1016/j.physrep.2020.08.00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-nc-nd/4.0/deed.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/4.0/deed.uk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iki.creativecommons.org/wiki/Considerations_for_licensors_and_licensees" TargetMode="External"/><Relationship Id="rId2" Type="http://schemas.openxmlformats.org/officeDocument/2006/relationships/hyperlink" Target="https://wiki.creativecommons.org/wiki/Recommended_practices_for_attribution" TargetMode="External"/><Relationship Id="rId1" Type="http://schemas.openxmlformats.org/officeDocument/2006/relationships/hyperlink" Target="https://wiki.creativecommons.org/wiki/Recommended_practices_for_attribution" TargetMode="External"/><Relationship Id="rId5" Type="http://schemas.openxmlformats.org/officeDocument/2006/relationships/hyperlink" Target="https://en.wikipedia.org/wiki/Uniform_Resource_Identifier" TargetMode="External"/><Relationship Id="rId4" Type="http://schemas.openxmlformats.org/officeDocument/2006/relationships/hyperlink" Target="https://wiki.creativecommons.org/wiki/Considerations_for_licensors_and_licens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Book</b:SourceType>
    <b:Guid>{75EBEC26-5E6A-456A-94A1-C4D26A5C2BF6}</b:Guid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E2C86-E901-4B54-A893-D65B789BE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5ACBD-8AEA-4F4C-A93D-FBDBCBD815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46798B-BEB3-4DCC-A3DE-CB7D8FAC7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591FB4-3B36-40ED-9AF0-DF0489967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Yuriy</cp:lastModifiedBy>
  <cp:revision>3</cp:revision>
  <cp:lastPrinted>2023-07-04T07:16:00Z</cp:lastPrinted>
  <dcterms:created xsi:type="dcterms:W3CDTF">2024-06-20T09:36:00Z</dcterms:created>
  <dcterms:modified xsi:type="dcterms:W3CDTF">2024-06-20T09:42:00Z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62044ce23b873ebe8d6c3b29bf9fa84a23f44b096d8c89b3059609788c01021c</vt:lpwstr>
  </property>
  <property fmtid="{D5CDD505-2E9C-101B-9397-08002B2CF9AE}" pid="3" name="ContentTypeId">
    <vt:lpwstr>0x01010014041C29A0D7794B9D79FDC3DE89E966</vt:lpwstr>
  </property>
</Properties>
</file>