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F7" w:rsidRPr="00A13FF7" w:rsidRDefault="006A2402" w:rsidP="00A13FF7">
      <w:pPr>
        <w:ind w:left="5670"/>
        <w:jc w:val="center"/>
        <w:rPr>
          <w:bCs/>
          <w:lang w:val="uk-UA"/>
        </w:rPr>
      </w:pPr>
      <w:r>
        <w:rPr>
          <w:bCs/>
          <w:lang w:val="uk-UA"/>
        </w:rPr>
        <w:t>Додаток 4</w:t>
      </w:r>
    </w:p>
    <w:p w:rsidR="00A13FF7" w:rsidRDefault="00A13FF7" w:rsidP="00A13FF7">
      <w:pPr>
        <w:ind w:left="5670"/>
        <w:rPr>
          <w:bCs/>
          <w:lang w:val="uk-UA"/>
        </w:rPr>
      </w:pPr>
      <w:r w:rsidRPr="00A13FF7">
        <w:rPr>
          <w:bCs/>
          <w:lang w:val="uk-UA"/>
        </w:rPr>
        <w:t>до Рекомендацій щодо створення,</w:t>
      </w:r>
    </w:p>
    <w:p w:rsidR="00A13FF7" w:rsidRPr="00A13FF7" w:rsidRDefault="00A13FF7" w:rsidP="00A13FF7">
      <w:pPr>
        <w:ind w:left="5670"/>
        <w:rPr>
          <w:bCs/>
          <w:lang w:val="uk-UA"/>
        </w:rPr>
      </w:pPr>
      <w:r w:rsidRPr="00A13FF7">
        <w:rPr>
          <w:bCs/>
          <w:lang w:val="uk-UA"/>
        </w:rPr>
        <w:t xml:space="preserve">охорони та використання об’єктів права </w:t>
      </w:r>
      <w:r>
        <w:rPr>
          <w:bCs/>
          <w:lang w:val="uk-UA"/>
        </w:rPr>
        <w:t>і</w:t>
      </w:r>
      <w:r w:rsidRPr="00A13FF7">
        <w:rPr>
          <w:bCs/>
          <w:lang w:val="uk-UA"/>
        </w:rPr>
        <w:t>нтелектуальної власності при співробітництві наукових установ</w:t>
      </w:r>
      <w:r>
        <w:rPr>
          <w:bCs/>
          <w:lang w:val="uk-UA"/>
        </w:rPr>
        <w:t xml:space="preserve"> </w:t>
      </w:r>
      <w:r w:rsidRPr="00A13FF7">
        <w:rPr>
          <w:bCs/>
          <w:lang w:val="uk-UA"/>
        </w:rPr>
        <w:t>НАН України та КНР</w:t>
      </w:r>
    </w:p>
    <w:p w:rsidR="00A13FF7" w:rsidRDefault="00A13FF7" w:rsidP="00A13FF7">
      <w:pPr>
        <w:tabs>
          <w:tab w:val="left" w:pos="142"/>
        </w:tabs>
        <w:spacing w:after="120"/>
        <w:jc w:val="center"/>
        <w:rPr>
          <w:b/>
          <w:sz w:val="24"/>
          <w:szCs w:val="24"/>
          <w:lang w:val="uk-UA"/>
        </w:rPr>
      </w:pPr>
    </w:p>
    <w:p w:rsidR="00A13FF7" w:rsidRDefault="00A13FF7" w:rsidP="00A13FF7">
      <w:pPr>
        <w:tabs>
          <w:tab w:val="left" w:pos="142"/>
        </w:tabs>
        <w:spacing w:after="120"/>
        <w:jc w:val="center"/>
        <w:rPr>
          <w:b/>
          <w:sz w:val="24"/>
          <w:szCs w:val="24"/>
          <w:lang w:val="uk-UA"/>
        </w:rPr>
      </w:pPr>
    </w:p>
    <w:p w:rsidR="00A13FF7" w:rsidRPr="00E8434A" w:rsidRDefault="00A13FF7" w:rsidP="00870CF8">
      <w:pPr>
        <w:tabs>
          <w:tab w:val="left" w:pos="142"/>
        </w:tabs>
        <w:spacing w:after="120"/>
        <w:jc w:val="center"/>
        <w:rPr>
          <w:b/>
          <w:sz w:val="24"/>
          <w:szCs w:val="24"/>
          <w:lang w:val="uk-UA"/>
        </w:rPr>
      </w:pPr>
      <w:r w:rsidRPr="00E8434A">
        <w:rPr>
          <w:b/>
          <w:sz w:val="24"/>
          <w:szCs w:val="24"/>
          <w:lang w:val="uk-UA"/>
        </w:rPr>
        <w:t>Інформаційні</w:t>
      </w:r>
    </w:p>
    <w:p w:rsidR="00A13FF7" w:rsidRPr="00E8434A" w:rsidRDefault="00A13FF7" w:rsidP="00A13FF7">
      <w:pPr>
        <w:tabs>
          <w:tab w:val="left" w:pos="142"/>
        </w:tabs>
        <w:spacing w:after="120"/>
        <w:jc w:val="center"/>
        <w:rPr>
          <w:sz w:val="24"/>
          <w:szCs w:val="24"/>
          <w:lang w:val="uk-UA"/>
        </w:rPr>
      </w:pPr>
      <w:r w:rsidRPr="00E8434A">
        <w:rPr>
          <w:sz w:val="24"/>
          <w:szCs w:val="24"/>
          <w:lang w:val="uk-UA"/>
        </w:rPr>
        <w:t>ресурси щодо проведення НДДКР, комерціалізації результатів досліджень та охорони інтелектуальної власності між організаціями КНР, США, ЄС</w:t>
      </w:r>
    </w:p>
    <w:p w:rsidR="00A13FF7" w:rsidRDefault="00A13FF7" w:rsidP="00A13FF7">
      <w:pPr>
        <w:tabs>
          <w:tab w:val="left" w:pos="142"/>
        </w:tabs>
        <w:spacing w:after="120"/>
        <w:ind w:firstLine="510"/>
        <w:rPr>
          <w:sz w:val="24"/>
          <w:szCs w:val="24"/>
          <w:lang w:val="uk-UA"/>
        </w:rPr>
      </w:pP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rPr>
          <w:b/>
          <w:sz w:val="24"/>
          <w:szCs w:val="24"/>
          <w:lang w:val="uk-UA"/>
        </w:rPr>
      </w:pPr>
      <w:r w:rsidRPr="00921CB6">
        <w:rPr>
          <w:b/>
          <w:sz w:val="24"/>
          <w:szCs w:val="24"/>
          <w:lang w:val="uk-UA"/>
        </w:rPr>
        <w:t>1. U.S.–China Clean Energy Research Center (CERC)</w:t>
      </w:r>
    </w:p>
    <w:p w:rsidR="00A13FF7" w:rsidRPr="00E8434A" w:rsidRDefault="00170581" w:rsidP="00A13FF7">
      <w:pPr>
        <w:spacing w:after="120"/>
        <w:ind w:firstLine="510"/>
        <w:outlineLvl w:val="3"/>
        <w:rPr>
          <w:b/>
          <w:bCs/>
          <w:sz w:val="24"/>
          <w:szCs w:val="24"/>
          <w:lang w:val="uk-UA" w:eastAsia="uk-UA"/>
        </w:rPr>
      </w:pPr>
      <w:hyperlink r:id="rId7" w:history="1">
        <w:r w:rsidR="00A13FF7" w:rsidRPr="00E8434A">
          <w:rPr>
            <w:b/>
            <w:bCs/>
            <w:color w:val="0000FF"/>
            <w:sz w:val="24"/>
            <w:szCs w:val="24"/>
            <w:u w:val="single"/>
            <w:lang w:val="uk-UA" w:eastAsia="uk-UA"/>
          </w:rPr>
          <w:t>CERC PROTOCOL AND ANNEX</w:t>
        </w:r>
      </w:hyperlink>
    </w:p>
    <w:p w:rsidR="00A13FF7" w:rsidRPr="00E8434A" w:rsidRDefault="00170581" w:rsidP="00A13FF7">
      <w:pPr>
        <w:spacing w:after="120"/>
        <w:ind w:firstLine="510"/>
        <w:outlineLvl w:val="3"/>
        <w:rPr>
          <w:b/>
          <w:bCs/>
          <w:sz w:val="24"/>
          <w:szCs w:val="24"/>
          <w:lang w:val="uk-UA" w:eastAsia="uk-UA"/>
        </w:rPr>
      </w:pPr>
      <w:hyperlink r:id="rId8" w:history="1">
        <w:r w:rsidR="00A13FF7" w:rsidRPr="00E8434A">
          <w:rPr>
            <w:b/>
            <w:bCs/>
            <w:color w:val="0000FF"/>
            <w:sz w:val="24"/>
            <w:szCs w:val="24"/>
            <w:u w:val="single"/>
            <w:lang w:val="uk-UA" w:eastAsia="uk-UA"/>
          </w:rPr>
          <w:t>TECHNOLOGY MANAGEMENT PLANS</w:t>
        </w:r>
      </w:hyperlink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E8434A">
        <w:rPr>
          <w:sz w:val="24"/>
          <w:szCs w:val="24"/>
          <w:lang w:val="uk-UA"/>
        </w:rPr>
        <w:t>Researchers’ Guide to IP and Technology Transfer</w:t>
      </w:r>
    </w:p>
    <w:p w:rsidR="00A13FF7" w:rsidRPr="00E8434A" w:rsidRDefault="00170581" w:rsidP="00A13FF7">
      <w:pPr>
        <w:tabs>
          <w:tab w:val="left" w:pos="142"/>
        </w:tabs>
        <w:spacing w:after="120"/>
        <w:ind w:firstLine="510"/>
        <w:jc w:val="both"/>
        <w:rPr>
          <w:lang w:val="uk-UA"/>
        </w:rPr>
      </w:pPr>
      <w:hyperlink r:id="rId9" w:history="1">
        <w:r w:rsidR="00A13FF7" w:rsidRPr="00E8434A">
          <w:rPr>
            <w:color w:val="0000FF"/>
            <w:u w:val="single"/>
            <w:lang w:val="uk-UA"/>
          </w:rPr>
          <w:t>http://www.us-china-cerc.org/pdfs/CERC-IP-Guide-English.pdf</w:t>
        </w:r>
      </w:hyperlink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921CB6">
        <w:rPr>
          <w:b/>
          <w:sz w:val="24"/>
          <w:szCs w:val="24"/>
          <w:lang w:val="uk-UA"/>
        </w:rPr>
        <w:t>2. Delegation</w:t>
      </w:r>
      <w:r w:rsidR="00921CB6">
        <w:rPr>
          <w:b/>
          <w:sz w:val="24"/>
          <w:szCs w:val="24"/>
          <w:lang w:val="uk-UA"/>
        </w:rPr>
        <w:t xml:space="preserve"> of the European Union to China</w:t>
      </w:r>
      <w:r w:rsidRPr="00921CB6">
        <w:rPr>
          <w:b/>
          <w:sz w:val="24"/>
          <w:szCs w:val="24"/>
          <w:lang w:val="uk-UA"/>
        </w:rPr>
        <w:t xml:space="preserve"> </w:t>
      </w:r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921CB6">
        <w:rPr>
          <w:sz w:val="24"/>
          <w:szCs w:val="24"/>
          <w:lang w:val="uk-UA"/>
        </w:rPr>
        <w:t>IPR in China: Guidance for Researchers</w:t>
      </w:r>
      <w:r w:rsidRPr="00E8434A">
        <w:rPr>
          <w:sz w:val="24"/>
          <w:szCs w:val="24"/>
          <w:lang w:val="uk-UA"/>
        </w:rPr>
        <w:cr/>
      </w:r>
      <w:r w:rsidRPr="00E8434A">
        <w:rPr>
          <w:lang w:val="uk-UA"/>
        </w:rPr>
        <w:t xml:space="preserve"> </w:t>
      </w:r>
      <w:hyperlink r:id="rId10" w:history="1">
        <w:r w:rsidRPr="00E8434A">
          <w:rPr>
            <w:color w:val="0000FF"/>
            <w:sz w:val="24"/>
            <w:szCs w:val="24"/>
            <w:u w:val="single"/>
            <w:lang w:val="uk-UA"/>
          </w:rPr>
          <w:t>https://eeas.europa.eu/delegations/fiji/15411/ipr-china-guidance-researchers_nl</w:t>
        </w:r>
      </w:hyperlink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921CB6">
        <w:rPr>
          <w:b/>
          <w:sz w:val="24"/>
          <w:szCs w:val="24"/>
          <w:lang w:val="uk-UA"/>
        </w:rPr>
        <w:t>3. EU Project “China IPR SME Helpdesk”</w:t>
      </w:r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921CB6">
        <w:rPr>
          <w:sz w:val="24"/>
          <w:szCs w:val="24"/>
          <w:lang w:val="uk-UA"/>
        </w:rPr>
        <w:t>Guide to Using Contracts to Protect Your Intellectual Property Rights in China</w:t>
      </w:r>
      <w:r w:rsidRPr="00921CB6">
        <w:rPr>
          <w:sz w:val="24"/>
          <w:szCs w:val="24"/>
          <w:lang w:val="uk-UA"/>
        </w:rPr>
        <w:cr/>
      </w:r>
      <w:hyperlink r:id="rId11" w:history="1">
        <w:r w:rsidRPr="00E8434A">
          <w:rPr>
            <w:color w:val="0000FF"/>
            <w:u w:val="single"/>
            <w:lang w:val="uk-UA"/>
          </w:rPr>
          <w:t>http://www.china-iprhelpdesk.eu/sites/all/docs/publications/EN_Guide_to_using_Contracts_to_Protect_You_IPR_in_China_April-2012.pdf</w:t>
        </w:r>
      </w:hyperlink>
    </w:p>
    <w:p w:rsidR="00A13FF7" w:rsidRPr="00E8434A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 w:rsidRPr="00921CB6">
        <w:rPr>
          <w:b/>
          <w:sz w:val="24"/>
          <w:szCs w:val="24"/>
          <w:lang w:val="uk-UA"/>
        </w:rPr>
        <w:t>4. EU Project “China IPR SME Helpdesk”</w:t>
      </w: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921CB6">
        <w:rPr>
          <w:sz w:val="24"/>
          <w:szCs w:val="24"/>
          <w:lang w:val="uk-UA"/>
        </w:rPr>
        <w:t>Handbook. November 2013 “How to establish a Europe-China Joint Research Structure?”</w:t>
      </w:r>
    </w:p>
    <w:p w:rsidR="00A13FF7" w:rsidRPr="00E8434A" w:rsidRDefault="00170581" w:rsidP="00A13FF7">
      <w:pPr>
        <w:tabs>
          <w:tab w:val="left" w:pos="142"/>
        </w:tabs>
        <w:spacing w:after="120"/>
        <w:ind w:firstLine="510"/>
        <w:jc w:val="both"/>
        <w:rPr>
          <w:lang w:val="uk-UA"/>
        </w:rPr>
      </w:pPr>
      <w:hyperlink r:id="rId12" w:history="1">
        <w:r w:rsidR="00A13FF7" w:rsidRPr="00E8434A">
          <w:rPr>
            <w:color w:val="0000FF"/>
            <w:u w:val="single"/>
            <w:lang w:val="uk-UA"/>
          </w:rPr>
          <w:t>http://www.china-iprhelpdesk.eu/sites/all/docs/publications/Handbook_How_to_Establish_an_EU_China_Joint_Research_Structure.pdf</w:t>
        </w:r>
      </w:hyperlink>
    </w:p>
    <w:p w:rsidR="00AD4A68" w:rsidRPr="00AD4A68" w:rsidRDefault="00C04A6D" w:rsidP="00AD4A68">
      <w:pPr>
        <w:autoSpaceDE w:val="0"/>
        <w:autoSpaceDN w:val="0"/>
        <w:adjustRightInd w:val="0"/>
        <w:spacing w:after="120"/>
        <w:ind w:firstLine="51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5. </w:t>
      </w:r>
      <w:r w:rsidR="00AD4A68" w:rsidRPr="00AD4A68">
        <w:rPr>
          <w:b/>
          <w:bCs/>
          <w:color w:val="000000"/>
          <w:sz w:val="24"/>
          <w:szCs w:val="24"/>
          <w:lang w:val="en-US"/>
        </w:rPr>
        <w:t>China-EU Center for Information &amp; Communication Technologies</w:t>
      </w:r>
    </w:p>
    <w:p w:rsidR="00C04A6D" w:rsidRPr="00C04A6D" w:rsidRDefault="00C04A6D" w:rsidP="00AD4A68">
      <w:pPr>
        <w:autoSpaceDE w:val="0"/>
        <w:autoSpaceDN w:val="0"/>
        <w:adjustRightInd w:val="0"/>
        <w:spacing w:after="120"/>
        <w:ind w:firstLine="510"/>
        <w:rPr>
          <w:b/>
          <w:sz w:val="24"/>
          <w:szCs w:val="24"/>
          <w:lang w:val="uk-UA"/>
        </w:rPr>
      </w:pPr>
      <w:r w:rsidRPr="00C04A6D">
        <w:rPr>
          <w:b/>
          <w:bCs/>
          <w:color w:val="000000"/>
          <w:sz w:val="24"/>
          <w:szCs w:val="24"/>
          <w:lang w:val="en-US"/>
        </w:rPr>
        <w:t>J</w:t>
      </w:r>
      <w:r>
        <w:rPr>
          <w:b/>
          <w:bCs/>
          <w:color w:val="000000"/>
          <w:sz w:val="24"/>
          <w:szCs w:val="24"/>
          <w:lang w:val="en-US"/>
        </w:rPr>
        <w:t>oint laboratories in China</w:t>
      </w:r>
      <w:r w:rsidR="00AD4A68">
        <w:rPr>
          <w:b/>
          <w:bCs/>
          <w:color w:val="000000"/>
          <w:sz w:val="24"/>
          <w:szCs w:val="24"/>
          <w:lang w:val="en-US"/>
        </w:rPr>
        <w:t>. 2013. 54 p.</w:t>
      </w:r>
    </w:p>
    <w:p w:rsidR="00C04A6D" w:rsidRPr="00AD4A68" w:rsidRDefault="00AD4A68" w:rsidP="00AD4A68">
      <w:pPr>
        <w:tabs>
          <w:tab w:val="left" w:pos="142"/>
        </w:tabs>
        <w:spacing w:after="120"/>
        <w:ind w:firstLine="510"/>
        <w:rPr>
          <w:sz w:val="24"/>
          <w:szCs w:val="24"/>
          <w:lang w:val="uk-UA"/>
        </w:rPr>
      </w:pPr>
      <w:r w:rsidRPr="00AD4A68">
        <w:rPr>
          <w:sz w:val="24"/>
          <w:szCs w:val="24"/>
          <w:lang w:val="uk-UA"/>
        </w:rPr>
        <w:t>Definition</w:t>
      </w:r>
      <w:r w:rsidR="00FA5714">
        <w:rPr>
          <w:sz w:val="24"/>
          <w:szCs w:val="24"/>
          <w:lang w:val="en-US"/>
        </w:rPr>
        <w:t>,</w:t>
      </w:r>
      <w:r w:rsidRPr="00AD4A68">
        <w:rPr>
          <w:sz w:val="24"/>
          <w:szCs w:val="24"/>
          <w:lang w:val="uk-UA"/>
        </w:rPr>
        <w:t xml:space="preserve"> Legal Status</w:t>
      </w:r>
      <w:r w:rsidR="00FA5714">
        <w:rPr>
          <w:sz w:val="24"/>
          <w:szCs w:val="24"/>
          <w:lang w:val="en-US"/>
        </w:rPr>
        <w:t>,</w:t>
      </w:r>
      <w:r w:rsidRPr="00AD4A68">
        <w:rPr>
          <w:sz w:val="24"/>
          <w:szCs w:val="24"/>
          <w:lang w:val="uk-UA"/>
        </w:rPr>
        <w:t xml:space="preserve"> Funding</w:t>
      </w:r>
      <w:r w:rsidR="00FA5714">
        <w:rPr>
          <w:sz w:val="24"/>
          <w:szCs w:val="24"/>
          <w:lang w:val="en-US"/>
        </w:rPr>
        <w:t xml:space="preserve"> etc. </w:t>
      </w:r>
      <w:r w:rsidRPr="00AD4A68">
        <w:rPr>
          <w:sz w:val="24"/>
          <w:szCs w:val="24"/>
          <w:lang w:val="uk-UA"/>
        </w:rPr>
        <w:t xml:space="preserve">List of Established Joint Labs in China </w:t>
      </w:r>
    </w:p>
    <w:p w:rsidR="00AD4A68" w:rsidRPr="00347FCD" w:rsidRDefault="00170581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hyperlink r:id="rId13" w:history="1">
        <w:r w:rsidR="00347FCD" w:rsidRPr="00347FCD">
          <w:rPr>
            <w:rStyle w:val="a8"/>
            <w:sz w:val="24"/>
            <w:szCs w:val="24"/>
            <w:lang w:val="en-US"/>
          </w:rPr>
          <w:t>http</w:t>
        </w:r>
        <w:r w:rsidR="00347FCD" w:rsidRPr="00347FCD">
          <w:rPr>
            <w:rStyle w:val="a8"/>
            <w:sz w:val="24"/>
            <w:szCs w:val="24"/>
            <w:lang w:val="uk-UA"/>
          </w:rPr>
          <w:t>://</w:t>
        </w:r>
        <w:r w:rsidR="00347FCD" w:rsidRPr="00347FCD">
          <w:rPr>
            <w:rStyle w:val="a8"/>
            <w:sz w:val="24"/>
            <w:szCs w:val="24"/>
            <w:lang w:val="en-US"/>
          </w:rPr>
          <w:t>www</w:t>
        </w:r>
        <w:r w:rsidR="00347FCD" w:rsidRPr="00347FCD">
          <w:rPr>
            <w:rStyle w:val="a8"/>
            <w:sz w:val="24"/>
            <w:szCs w:val="24"/>
            <w:lang w:val="uk-UA"/>
          </w:rPr>
          <w:t>.</w:t>
        </w:r>
        <w:r w:rsidR="00347FCD" w:rsidRPr="00347FCD">
          <w:rPr>
            <w:rStyle w:val="a8"/>
            <w:sz w:val="24"/>
            <w:szCs w:val="24"/>
            <w:lang w:val="en-US"/>
          </w:rPr>
          <w:t>dragon</w:t>
        </w:r>
        <w:r w:rsidR="00347FCD" w:rsidRPr="00347FCD">
          <w:rPr>
            <w:rStyle w:val="a8"/>
            <w:sz w:val="24"/>
            <w:szCs w:val="24"/>
            <w:lang w:val="uk-UA"/>
          </w:rPr>
          <w:t>-</w:t>
        </w:r>
        <w:r w:rsidR="00347FCD" w:rsidRPr="00347FCD">
          <w:rPr>
            <w:rStyle w:val="a8"/>
            <w:sz w:val="24"/>
            <w:szCs w:val="24"/>
            <w:lang w:val="en-US"/>
          </w:rPr>
          <w:t>star</w:t>
        </w:r>
        <w:r w:rsidR="00347FCD" w:rsidRPr="00347FCD">
          <w:rPr>
            <w:rStyle w:val="a8"/>
            <w:sz w:val="24"/>
            <w:szCs w:val="24"/>
            <w:lang w:val="uk-UA"/>
          </w:rPr>
          <w:t>.</w:t>
        </w:r>
        <w:r w:rsidR="00347FCD" w:rsidRPr="00347FCD">
          <w:rPr>
            <w:rStyle w:val="a8"/>
            <w:sz w:val="24"/>
            <w:szCs w:val="24"/>
            <w:lang w:val="en-US"/>
          </w:rPr>
          <w:t>eu</w:t>
        </w:r>
        <w:r w:rsidR="00347FCD" w:rsidRPr="00347FCD">
          <w:rPr>
            <w:rStyle w:val="a8"/>
            <w:sz w:val="24"/>
            <w:szCs w:val="24"/>
            <w:lang w:val="uk-UA"/>
          </w:rPr>
          <w:t>/</w:t>
        </w:r>
        <w:r w:rsidR="00347FCD" w:rsidRPr="00347FCD">
          <w:rPr>
            <w:rStyle w:val="a8"/>
            <w:sz w:val="24"/>
            <w:szCs w:val="24"/>
            <w:lang w:val="en-US"/>
          </w:rPr>
          <w:t>wp</w:t>
        </w:r>
        <w:r w:rsidR="00347FCD" w:rsidRPr="00347FCD">
          <w:rPr>
            <w:rStyle w:val="a8"/>
            <w:sz w:val="24"/>
            <w:szCs w:val="24"/>
            <w:lang w:val="uk-UA"/>
          </w:rPr>
          <w:t>-</w:t>
        </w:r>
        <w:r w:rsidR="00347FCD" w:rsidRPr="00347FCD">
          <w:rPr>
            <w:rStyle w:val="a8"/>
            <w:sz w:val="24"/>
            <w:szCs w:val="24"/>
            <w:lang w:val="en-US"/>
          </w:rPr>
          <w:t>content</w:t>
        </w:r>
        <w:r w:rsidR="00347FCD" w:rsidRPr="00347FCD">
          <w:rPr>
            <w:rStyle w:val="a8"/>
            <w:sz w:val="24"/>
            <w:szCs w:val="24"/>
            <w:lang w:val="uk-UA"/>
          </w:rPr>
          <w:t>/</w:t>
        </w:r>
        <w:r w:rsidR="00347FCD" w:rsidRPr="00347FCD">
          <w:rPr>
            <w:rStyle w:val="a8"/>
            <w:sz w:val="24"/>
            <w:szCs w:val="24"/>
            <w:lang w:val="en-US"/>
          </w:rPr>
          <w:t>uploads</w:t>
        </w:r>
        <w:r w:rsidR="00347FCD" w:rsidRPr="00347FCD">
          <w:rPr>
            <w:rStyle w:val="a8"/>
            <w:sz w:val="24"/>
            <w:szCs w:val="24"/>
            <w:lang w:val="uk-UA"/>
          </w:rPr>
          <w:t>/2014/08/</w:t>
        </w:r>
        <w:r w:rsidR="00347FCD" w:rsidRPr="00347FCD">
          <w:rPr>
            <w:rStyle w:val="a8"/>
            <w:sz w:val="24"/>
            <w:szCs w:val="24"/>
            <w:lang w:val="en-US"/>
          </w:rPr>
          <w:t>Joint</w:t>
        </w:r>
        <w:r w:rsidR="00347FCD" w:rsidRPr="00347FCD">
          <w:rPr>
            <w:rStyle w:val="a8"/>
            <w:sz w:val="24"/>
            <w:szCs w:val="24"/>
            <w:lang w:val="uk-UA"/>
          </w:rPr>
          <w:t>_</w:t>
        </w:r>
        <w:r w:rsidR="00347FCD" w:rsidRPr="00347FCD">
          <w:rPr>
            <w:rStyle w:val="a8"/>
            <w:sz w:val="24"/>
            <w:szCs w:val="24"/>
            <w:lang w:val="en-US"/>
          </w:rPr>
          <w:t>Labs</w:t>
        </w:r>
        <w:r w:rsidR="00347FCD" w:rsidRPr="00347FCD">
          <w:rPr>
            <w:rStyle w:val="a8"/>
            <w:sz w:val="24"/>
            <w:szCs w:val="24"/>
            <w:lang w:val="uk-UA"/>
          </w:rPr>
          <w:t>_</w:t>
        </w:r>
        <w:r w:rsidR="00347FCD" w:rsidRPr="00347FCD">
          <w:rPr>
            <w:rStyle w:val="a8"/>
            <w:sz w:val="24"/>
            <w:szCs w:val="24"/>
            <w:lang w:val="en-US"/>
          </w:rPr>
          <w:t>in</w:t>
        </w:r>
        <w:r w:rsidR="00347FCD" w:rsidRPr="00347FCD">
          <w:rPr>
            <w:rStyle w:val="a8"/>
            <w:sz w:val="24"/>
            <w:szCs w:val="24"/>
            <w:lang w:val="uk-UA"/>
          </w:rPr>
          <w:t>_</w:t>
        </w:r>
        <w:r w:rsidR="00347FCD" w:rsidRPr="00347FCD">
          <w:rPr>
            <w:rStyle w:val="a8"/>
            <w:sz w:val="24"/>
            <w:szCs w:val="24"/>
            <w:lang w:val="en-US"/>
          </w:rPr>
          <w:t>China</w:t>
        </w:r>
        <w:r w:rsidR="00347FCD" w:rsidRPr="00347FCD">
          <w:rPr>
            <w:rStyle w:val="a8"/>
            <w:sz w:val="24"/>
            <w:szCs w:val="24"/>
            <w:lang w:val="uk-UA"/>
          </w:rPr>
          <w:t>.</w:t>
        </w:r>
        <w:r w:rsidR="00347FCD" w:rsidRPr="00347FCD">
          <w:rPr>
            <w:rStyle w:val="a8"/>
            <w:sz w:val="24"/>
            <w:szCs w:val="24"/>
            <w:lang w:val="en-US"/>
          </w:rPr>
          <w:t>pdf</w:t>
        </w:r>
      </w:hyperlink>
    </w:p>
    <w:p w:rsidR="00FA5714" w:rsidRPr="00861BE1" w:rsidRDefault="00FA5714" w:rsidP="00A13FF7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</w:p>
    <w:p w:rsidR="00A13FF7" w:rsidRPr="00921CB6" w:rsidRDefault="00AD4A68" w:rsidP="00A13FF7">
      <w:pPr>
        <w:tabs>
          <w:tab w:val="left" w:pos="142"/>
        </w:tabs>
        <w:spacing w:after="120"/>
        <w:ind w:firstLine="51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6</w:t>
      </w:r>
      <w:r w:rsidR="00A13FF7" w:rsidRPr="00921CB6">
        <w:rPr>
          <w:b/>
          <w:sz w:val="24"/>
          <w:szCs w:val="24"/>
          <w:lang w:val="uk-UA"/>
        </w:rPr>
        <w:t>. Government of the Great Britain. Intellectual Property Office.</w:t>
      </w:r>
    </w:p>
    <w:p w:rsidR="00A13FF7" w:rsidRPr="00E8434A" w:rsidRDefault="00AD4A68" w:rsidP="00861BE1">
      <w:pPr>
        <w:tabs>
          <w:tab w:val="left" w:pos="142"/>
        </w:tabs>
        <w:spacing w:after="120"/>
        <w:ind w:firstLine="510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6</w:t>
      </w:r>
      <w:r w:rsidR="00FE0AA1" w:rsidRPr="00921CB6">
        <w:rPr>
          <w:sz w:val="24"/>
          <w:szCs w:val="24"/>
          <w:lang w:val="uk-UA"/>
        </w:rPr>
        <w:t xml:space="preserve">.1. </w:t>
      </w:r>
      <w:r w:rsidR="00A13FF7" w:rsidRPr="00921CB6">
        <w:rPr>
          <w:sz w:val="24"/>
          <w:szCs w:val="24"/>
          <w:lang w:val="uk-UA"/>
        </w:rPr>
        <w:t>Guidance</w:t>
      </w:r>
      <w:r w:rsidR="00A13FF7" w:rsidRPr="00E8434A">
        <w:rPr>
          <w:b/>
          <w:sz w:val="24"/>
          <w:szCs w:val="24"/>
          <w:lang w:val="uk-UA"/>
        </w:rPr>
        <w:t xml:space="preserve"> </w:t>
      </w:r>
      <w:r w:rsidR="00A13FF7" w:rsidRPr="00E8434A">
        <w:rPr>
          <w:b/>
          <w:bCs/>
          <w:sz w:val="24"/>
          <w:szCs w:val="24"/>
          <w:lang w:val="uk-UA"/>
        </w:rPr>
        <w:t xml:space="preserve">UK-China collaborative research IP toolkit </w:t>
      </w:r>
    </w:p>
    <w:p w:rsidR="00A13FF7" w:rsidRPr="00E8434A" w:rsidRDefault="00A13FF7" w:rsidP="00861BE1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  <w:r w:rsidRPr="00E8434A">
        <w:rPr>
          <w:sz w:val="24"/>
          <w:szCs w:val="24"/>
          <w:lang w:val="uk-UA"/>
        </w:rPr>
        <w:t>This toolkit helps UK and Chinese universities and industry manage Intellectual Property (IP) in UK-China collaborative research projects.</w:t>
      </w:r>
    </w:p>
    <w:p w:rsidR="00A13FF7" w:rsidRPr="00E8434A" w:rsidRDefault="00170581" w:rsidP="00861BE1">
      <w:pPr>
        <w:tabs>
          <w:tab w:val="left" w:pos="142"/>
        </w:tabs>
        <w:spacing w:after="120"/>
        <w:ind w:firstLine="510"/>
        <w:jc w:val="both"/>
        <w:rPr>
          <w:sz w:val="28"/>
          <w:szCs w:val="28"/>
          <w:lang w:val="uk-UA"/>
        </w:rPr>
      </w:pPr>
      <w:hyperlink r:id="rId14" w:history="1">
        <w:r w:rsidR="00A13FF7" w:rsidRPr="00E8434A">
          <w:rPr>
            <w:color w:val="0000FF"/>
            <w:sz w:val="24"/>
            <w:szCs w:val="24"/>
            <w:u w:val="single"/>
            <w:lang w:val="uk-UA"/>
          </w:rPr>
          <w:t>https://www.gov.uk/</w:t>
        </w:r>
        <w:bookmarkStart w:id="0" w:name="_GoBack"/>
        <w:bookmarkEnd w:id="0"/>
        <w:r w:rsidR="00A13FF7" w:rsidRPr="00E8434A">
          <w:rPr>
            <w:color w:val="0000FF"/>
            <w:sz w:val="24"/>
            <w:szCs w:val="24"/>
            <w:u w:val="single"/>
            <w:lang w:val="uk-UA"/>
          </w:rPr>
          <w:t>government/publications/uk-china-collaborative-research-ip-toolkit</w:t>
        </w:r>
      </w:hyperlink>
    </w:p>
    <w:p w:rsidR="00921CB6" w:rsidRDefault="00AD4A68" w:rsidP="00861BE1">
      <w:pPr>
        <w:tabs>
          <w:tab w:val="left" w:pos="142"/>
        </w:tabs>
        <w:spacing w:after="120"/>
        <w:ind w:firstLine="510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6</w:t>
      </w:r>
      <w:r w:rsidR="00921CB6">
        <w:rPr>
          <w:sz w:val="24"/>
          <w:szCs w:val="24"/>
          <w:lang w:val="uk-UA"/>
        </w:rPr>
        <w:t xml:space="preserve">.2. </w:t>
      </w:r>
      <w:r w:rsidR="00921CB6" w:rsidRPr="00921CB6">
        <w:rPr>
          <w:sz w:val="24"/>
          <w:szCs w:val="24"/>
          <w:lang w:val="en-US"/>
        </w:rPr>
        <w:t xml:space="preserve">Guidance </w:t>
      </w:r>
      <w:r w:rsidR="00921CB6" w:rsidRPr="00921CB6">
        <w:rPr>
          <w:b/>
          <w:bCs/>
          <w:sz w:val="24"/>
          <w:szCs w:val="24"/>
          <w:lang w:val="en-US"/>
        </w:rPr>
        <w:t>Factsheet on Intellectual Property best practice in UK-China technology transfer</w:t>
      </w:r>
    </w:p>
    <w:p w:rsidR="00921CB6" w:rsidRPr="00921CB6" w:rsidRDefault="00170581" w:rsidP="00861BE1">
      <w:pPr>
        <w:tabs>
          <w:tab w:val="left" w:pos="142"/>
        </w:tabs>
        <w:spacing w:after="120"/>
        <w:ind w:firstLine="510"/>
        <w:jc w:val="both"/>
        <w:rPr>
          <w:bCs/>
          <w:sz w:val="24"/>
          <w:szCs w:val="24"/>
          <w:lang w:val="uk-UA"/>
        </w:rPr>
      </w:pPr>
      <w:hyperlink r:id="rId15" w:history="1">
        <w:r w:rsidR="00921CB6" w:rsidRPr="00921CB6">
          <w:rPr>
            <w:rStyle w:val="a8"/>
            <w:bCs/>
            <w:sz w:val="24"/>
            <w:szCs w:val="24"/>
            <w:lang w:val="en-US"/>
          </w:rPr>
          <w:t>https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://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www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.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gov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.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uk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/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government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/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publications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/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factsheet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on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intellectual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property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best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practice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in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uk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china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technology</w:t>
        </w:r>
        <w:r w:rsidR="00921CB6" w:rsidRPr="00921CB6">
          <w:rPr>
            <w:rStyle w:val="a8"/>
            <w:bCs/>
            <w:sz w:val="24"/>
            <w:szCs w:val="24"/>
            <w:lang w:val="uk-UA"/>
          </w:rPr>
          <w:t>-</w:t>
        </w:r>
        <w:r w:rsidR="00921CB6" w:rsidRPr="00921CB6">
          <w:rPr>
            <w:rStyle w:val="a8"/>
            <w:bCs/>
            <w:sz w:val="24"/>
            <w:szCs w:val="24"/>
            <w:lang w:val="en-US"/>
          </w:rPr>
          <w:t>transfer</w:t>
        </w:r>
      </w:hyperlink>
    </w:p>
    <w:p w:rsidR="00921CB6" w:rsidRPr="00921CB6" w:rsidRDefault="00921CB6" w:rsidP="00921CB6">
      <w:pPr>
        <w:tabs>
          <w:tab w:val="left" w:pos="142"/>
        </w:tabs>
        <w:spacing w:after="120"/>
        <w:ind w:firstLine="510"/>
        <w:jc w:val="both"/>
        <w:rPr>
          <w:b/>
          <w:bCs/>
          <w:sz w:val="24"/>
          <w:szCs w:val="24"/>
          <w:lang w:val="uk-UA"/>
        </w:rPr>
      </w:pPr>
      <w:r w:rsidRPr="00921CB6">
        <w:rPr>
          <w:b/>
          <w:bCs/>
          <w:sz w:val="24"/>
          <w:szCs w:val="24"/>
          <w:lang w:val="uk-UA"/>
        </w:rPr>
        <w:t xml:space="preserve"> </w:t>
      </w:r>
    </w:p>
    <w:p w:rsidR="00A13FF7" w:rsidRPr="00921CB6" w:rsidRDefault="00A13FF7" w:rsidP="00A13FF7">
      <w:pPr>
        <w:tabs>
          <w:tab w:val="left" w:pos="142"/>
        </w:tabs>
        <w:spacing w:after="120"/>
        <w:ind w:firstLine="510"/>
        <w:jc w:val="both"/>
        <w:rPr>
          <w:sz w:val="24"/>
          <w:szCs w:val="24"/>
          <w:lang w:val="uk-UA"/>
        </w:rPr>
      </w:pPr>
    </w:p>
    <w:p w:rsidR="007D5941" w:rsidRPr="00A13FF7" w:rsidRDefault="007D5941">
      <w:pPr>
        <w:rPr>
          <w:lang w:val="uk-UA"/>
        </w:rPr>
      </w:pPr>
    </w:p>
    <w:sectPr w:rsidR="007D5941" w:rsidRPr="00A13FF7" w:rsidSect="00FA3F7B">
      <w:headerReference w:type="even" r:id="rId16"/>
      <w:footerReference w:type="even" r:id="rId17"/>
      <w:footerReference w:type="default" r:id="rId18"/>
      <w:footerReference w:type="first" r:id="rId19"/>
      <w:pgSz w:w="11907" w:h="16840" w:code="9"/>
      <w:pgMar w:top="1191" w:right="851" w:bottom="1191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1" w:rsidRDefault="00170581">
      <w:r>
        <w:separator/>
      </w:r>
    </w:p>
  </w:endnote>
  <w:endnote w:type="continuationSeparator" w:id="0">
    <w:p w:rsidR="00170581" w:rsidRDefault="0017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870CF8" w:rsidP="009962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D66" w:rsidRDefault="001705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870CF8" w:rsidP="009962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E1">
      <w:rPr>
        <w:rStyle w:val="a5"/>
        <w:noProof/>
      </w:rPr>
      <w:t>2</w:t>
    </w:r>
    <w:r>
      <w:rPr>
        <w:rStyle w:val="a5"/>
      </w:rPr>
      <w:fldChar w:fldCharType="end"/>
    </w:r>
  </w:p>
  <w:p w:rsidR="00FA6D66" w:rsidRDefault="001705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15213"/>
      <w:docPartObj>
        <w:docPartGallery w:val="Page Numbers (Bottom of Page)"/>
        <w:docPartUnique/>
      </w:docPartObj>
    </w:sdtPr>
    <w:sdtContent>
      <w:p w:rsidR="00861BE1" w:rsidRDefault="00861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1BE1">
          <w:rPr>
            <w:noProof/>
            <w:lang w:val="ru-RU"/>
          </w:rPr>
          <w:t>1</w:t>
        </w:r>
        <w:r>
          <w:fldChar w:fldCharType="end"/>
        </w:r>
      </w:p>
    </w:sdtContent>
  </w:sdt>
  <w:p w:rsidR="00861BE1" w:rsidRDefault="00861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1" w:rsidRDefault="00170581">
      <w:r>
        <w:separator/>
      </w:r>
    </w:p>
  </w:footnote>
  <w:footnote w:type="continuationSeparator" w:id="0">
    <w:p w:rsidR="00170581" w:rsidRDefault="0017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6" w:rsidRDefault="00870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6D66" w:rsidRDefault="00170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F7"/>
    <w:rsid w:val="00041019"/>
    <w:rsid w:val="00085A42"/>
    <w:rsid w:val="00097AFC"/>
    <w:rsid w:val="000C393B"/>
    <w:rsid w:val="0011427E"/>
    <w:rsid w:val="00115BC2"/>
    <w:rsid w:val="0011609B"/>
    <w:rsid w:val="00170581"/>
    <w:rsid w:val="00177AE0"/>
    <w:rsid w:val="00205CE8"/>
    <w:rsid w:val="0024347A"/>
    <w:rsid w:val="002704DF"/>
    <w:rsid w:val="002A02F1"/>
    <w:rsid w:val="002D6F88"/>
    <w:rsid w:val="002E7627"/>
    <w:rsid w:val="003066F9"/>
    <w:rsid w:val="00347FCD"/>
    <w:rsid w:val="003A2D82"/>
    <w:rsid w:val="003D429D"/>
    <w:rsid w:val="003F0A92"/>
    <w:rsid w:val="004D7519"/>
    <w:rsid w:val="005124CF"/>
    <w:rsid w:val="005824EB"/>
    <w:rsid w:val="00600C36"/>
    <w:rsid w:val="00647EC3"/>
    <w:rsid w:val="00663CAC"/>
    <w:rsid w:val="00664238"/>
    <w:rsid w:val="006A2402"/>
    <w:rsid w:val="006C4A76"/>
    <w:rsid w:val="006E1772"/>
    <w:rsid w:val="007763B1"/>
    <w:rsid w:val="007A042E"/>
    <w:rsid w:val="007D5941"/>
    <w:rsid w:val="007D6094"/>
    <w:rsid w:val="008221F2"/>
    <w:rsid w:val="00845E99"/>
    <w:rsid w:val="00861BE1"/>
    <w:rsid w:val="00870CF8"/>
    <w:rsid w:val="008B2BAA"/>
    <w:rsid w:val="00921CB6"/>
    <w:rsid w:val="0093767E"/>
    <w:rsid w:val="00993F8F"/>
    <w:rsid w:val="00A13FF7"/>
    <w:rsid w:val="00A250E5"/>
    <w:rsid w:val="00A45C8B"/>
    <w:rsid w:val="00A52929"/>
    <w:rsid w:val="00AD4A68"/>
    <w:rsid w:val="00AD4F86"/>
    <w:rsid w:val="00B028BF"/>
    <w:rsid w:val="00B5493C"/>
    <w:rsid w:val="00BE40C8"/>
    <w:rsid w:val="00BE4D14"/>
    <w:rsid w:val="00C04A6D"/>
    <w:rsid w:val="00C52019"/>
    <w:rsid w:val="00D921B9"/>
    <w:rsid w:val="00EF5A5C"/>
    <w:rsid w:val="00F27FA6"/>
    <w:rsid w:val="00F35E6C"/>
    <w:rsid w:val="00FA5714"/>
    <w:rsid w:val="00FC4AFF"/>
    <w:rsid w:val="00FE0AA1"/>
    <w:rsid w:val="00FF1BC9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F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Слева:  1 см Первая строка:  0 см"/>
    <w:basedOn w:val="a"/>
    <w:rsid w:val="003D429D"/>
    <w:pPr>
      <w:spacing w:after="120"/>
      <w:ind w:firstLine="567"/>
      <w:jc w:val="both"/>
    </w:pPr>
    <w:rPr>
      <w:bCs/>
      <w:sz w:val="24"/>
      <w:lang w:val="uk-UA"/>
    </w:rPr>
  </w:style>
  <w:style w:type="paragraph" w:customStyle="1" w:styleId="100">
    <w:name w:val="Стиль не полужирный Слева:  1 см Первая строка:  0 см"/>
    <w:basedOn w:val="a"/>
    <w:rsid w:val="003D429D"/>
    <w:pPr>
      <w:spacing w:after="120"/>
      <w:ind w:firstLine="567"/>
      <w:jc w:val="both"/>
    </w:pPr>
    <w:rPr>
      <w:sz w:val="24"/>
      <w:lang w:val="uk-UA"/>
    </w:rPr>
  </w:style>
  <w:style w:type="paragraph" w:styleId="a3">
    <w:name w:val="header"/>
    <w:basedOn w:val="a"/>
    <w:link w:val="a4"/>
    <w:rsid w:val="00A13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FF7"/>
    <w:rPr>
      <w:lang w:val="en-GB"/>
    </w:rPr>
  </w:style>
  <w:style w:type="character" w:styleId="a5">
    <w:name w:val="page number"/>
    <w:basedOn w:val="a0"/>
    <w:rsid w:val="00A13FF7"/>
  </w:style>
  <w:style w:type="paragraph" w:styleId="a6">
    <w:name w:val="footer"/>
    <w:basedOn w:val="a"/>
    <w:link w:val="a7"/>
    <w:uiPriority w:val="99"/>
    <w:rsid w:val="00A13F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FF7"/>
    <w:rPr>
      <w:lang w:val="en-GB"/>
    </w:rPr>
  </w:style>
  <w:style w:type="character" w:styleId="a8">
    <w:name w:val="Hyperlink"/>
    <w:basedOn w:val="a0"/>
    <w:rsid w:val="0092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FF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Слева:  1 см Первая строка:  0 см"/>
    <w:basedOn w:val="a"/>
    <w:rsid w:val="003D429D"/>
    <w:pPr>
      <w:spacing w:after="120"/>
      <w:ind w:firstLine="567"/>
      <w:jc w:val="both"/>
    </w:pPr>
    <w:rPr>
      <w:bCs/>
      <w:sz w:val="24"/>
      <w:lang w:val="uk-UA"/>
    </w:rPr>
  </w:style>
  <w:style w:type="paragraph" w:customStyle="1" w:styleId="100">
    <w:name w:val="Стиль не полужирный Слева:  1 см Первая строка:  0 см"/>
    <w:basedOn w:val="a"/>
    <w:rsid w:val="003D429D"/>
    <w:pPr>
      <w:spacing w:after="120"/>
      <w:ind w:firstLine="567"/>
      <w:jc w:val="both"/>
    </w:pPr>
    <w:rPr>
      <w:sz w:val="24"/>
      <w:lang w:val="uk-UA"/>
    </w:rPr>
  </w:style>
  <w:style w:type="paragraph" w:styleId="a3">
    <w:name w:val="header"/>
    <w:basedOn w:val="a"/>
    <w:link w:val="a4"/>
    <w:rsid w:val="00A13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FF7"/>
    <w:rPr>
      <w:lang w:val="en-GB"/>
    </w:rPr>
  </w:style>
  <w:style w:type="character" w:styleId="a5">
    <w:name w:val="page number"/>
    <w:basedOn w:val="a0"/>
    <w:rsid w:val="00A13FF7"/>
  </w:style>
  <w:style w:type="paragraph" w:styleId="a6">
    <w:name w:val="footer"/>
    <w:basedOn w:val="a"/>
    <w:link w:val="a7"/>
    <w:uiPriority w:val="99"/>
    <w:rsid w:val="00A13F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FF7"/>
    <w:rPr>
      <w:lang w:val="en-GB"/>
    </w:rPr>
  </w:style>
  <w:style w:type="character" w:styleId="a8">
    <w:name w:val="Hyperlink"/>
    <w:basedOn w:val="a0"/>
    <w:rsid w:val="0092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-china-cerc.org/intellectual-property/" TargetMode="External"/><Relationship Id="rId13" Type="http://schemas.openxmlformats.org/officeDocument/2006/relationships/hyperlink" Target="http://www.dragon-star.eu/wp-content/uploads/2014/08/Joint_Labs_in_China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-china-cerc.org/intellectual-property/" TargetMode="External"/><Relationship Id="rId12" Type="http://schemas.openxmlformats.org/officeDocument/2006/relationships/hyperlink" Target="http://www.china-iprhelpdesk.eu/sites/all/docs/publications/Handbook_How_to_Establish_an_EU_China_Joint_Research_Structure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ina-iprhelpdesk.eu/sites/all/docs/publications/EN_Guide_to_using_Contracts_to_Protect_You_IPR_in_China_April-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factsheet-on-intellectual-property-best-practice-in-uk-china-technology-transfer" TargetMode="External"/><Relationship Id="rId10" Type="http://schemas.openxmlformats.org/officeDocument/2006/relationships/hyperlink" Target="https://eeas.europa.eu/delegations/fiji/15411/ipr-china-guidance-researchers_n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s-china-cerc.org/pdfs/CERC-IP-Guide-English.pdf" TargetMode="External"/><Relationship Id="rId14" Type="http://schemas.openxmlformats.org/officeDocument/2006/relationships/hyperlink" Target="https://www.gov.uk/government/publications/uk-china-collaborative-research-ip-tool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ТАКТ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Kapitsa Yuriy</dc:creator>
  <cp:lastModifiedBy>Kapitsa Yuriy</cp:lastModifiedBy>
  <cp:revision>8</cp:revision>
  <dcterms:created xsi:type="dcterms:W3CDTF">2018-11-12T17:57:00Z</dcterms:created>
  <dcterms:modified xsi:type="dcterms:W3CDTF">2018-11-13T08:22:00Z</dcterms:modified>
</cp:coreProperties>
</file>